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D18" w:rsidRDefault="003A096C" w:rsidP="003A096C">
      <w:pPr>
        <w:widowControl w:val="0"/>
        <w:autoSpaceDE w:val="0"/>
        <w:autoSpaceDN w:val="0"/>
        <w:adjustRightInd w:val="0"/>
        <w:ind w:firstLine="0"/>
        <w:jc w:val="center"/>
        <w:rPr>
          <w:rFonts w:cs="Arial"/>
          <w:sz w:val="28"/>
          <w:szCs w:val="28"/>
          <w:lang w:val="fr-FR" w:eastAsia="fr-FR"/>
        </w:rPr>
      </w:pPr>
      <w:r w:rsidRPr="00582873">
        <w:rPr>
          <w:rFonts w:cs="Arial"/>
          <w:sz w:val="28"/>
          <w:szCs w:val="28"/>
          <w:lang w:val="fr-FR" w:eastAsia="fr-FR"/>
        </w:rPr>
        <w:t>Journées</w:t>
      </w:r>
      <w:r w:rsidR="00A570BD">
        <w:rPr>
          <w:rFonts w:cs="Arial"/>
          <w:sz w:val="28"/>
          <w:szCs w:val="28"/>
          <w:lang w:val="fr-FR" w:eastAsia="fr-FR"/>
        </w:rPr>
        <w:t xml:space="preserve"> / Workshop</w:t>
      </w:r>
      <w:r w:rsidRPr="00582873">
        <w:rPr>
          <w:rFonts w:cs="Arial"/>
          <w:sz w:val="28"/>
          <w:szCs w:val="28"/>
          <w:lang w:val="fr-FR" w:eastAsia="fr-FR"/>
        </w:rPr>
        <w:t xml:space="preserve"> INTEREPISTEME</w:t>
      </w:r>
    </w:p>
    <w:p w:rsidR="0031541F" w:rsidRPr="00582873" w:rsidRDefault="00203EBB" w:rsidP="003A096C">
      <w:pPr>
        <w:widowControl w:val="0"/>
        <w:autoSpaceDE w:val="0"/>
        <w:autoSpaceDN w:val="0"/>
        <w:adjustRightInd w:val="0"/>
        <w:ind w:firstLine="0"/>
        <w:jc w:val="center"/>
        <w:rPr>
          <w:rFonts w:cs="Arial"/>
          <w:sz w:val="28"/>
          <w:szCs w:val="28"/>
          <w:lang w:val="fr-FR" w:eastAsia="fr-FR"/>
        </w:rPr>
      </w:pPr>
      <w:bookmarkStart w:id="0" w:name="_GoBack"/>
      <w:bookmarkEnd w:id="0"/>
      <w:r w:rsidRPr="00582873">
        <w:rPr>
          <w:rFonts w:cs="Arial"/>
          <w:sz w:val="28"/>
          <w:szCs w:val="28"/>
          <w:lang w:val="fr-FR" w:eastAsia="fr-FR"/>
        </w:rPr>
        <w:t xml:space="preserve"> </w:t>
      </w:r>
    </w:p>
    <w:p w:rsidR="001E0049" w:rsidRDefault="00943404" w:rsidP="003A096C">
      <w:pPr>
        <w:widowControl w:val="0"/>
        <w:autoSpaceDE w:val="0"/>
        <w:autoSpaceDN w:val="0"/>
        <w:adjustRightInd w:val="0"/>
        <w:ind w:firstLine="0"/>
        <w:jc w:val="center"/>
        <w:rPr>
          <w:rFonts w:cs="Arial"/>
          <w:sz w:val="28"/>
          <w:szCs w:val="28"/>
          <w:lang w:val="fr-FR" w:eastAsia="fr-FR"/>
        </w:rPr>
      </w:pPr>
      <w:r w:rsidRPr="00582873">
        <w:rPr>
          <w:rFonts w:cs="Arial"/>
          <w:sz w:val="28"/>
          <w:szCs w:val="28"/>
          <w:lang w:val="fr-FR" w:eastAsia="fr-FR"/>
        </w:rPr>
        <w:t>Le cas (pas si) étrange de la logique et des mathématiques dans la connaissance scientifique</w:t>
      </w:r>
    </w:p>
    <w:p w:rsidR="00C81D18" w:rsidRPr="00582873" w:rsidRDefault="00C81D18" w:rsidP="003A096C">
      <w:pPr>
        <w:widowControl w:val="0"/>
        <w:autoSpaceDE w:val="0"/>
        <w:autoSpaceDN w:val="0"/>
        <w:adjustRightInd w:val="0"/>
        <w:ind w:firstLine="0"/>
        <w:jc w:val="center"/>
        <w:rPr>
          <w:rFonts w:cs="Arial"/>
          <w:sz w:val="28"/>
          <w:szCs w:val="28"/>
          <w:lang w:val="fr-FR" w:eastAsia="fr-FR"/>
        </w:rPr>
      </w:pPr>
    </w:p>
    <w:p w:rsidR="003A096C" w:rsidRPr="000F7580" w:rsidRDefault="00A570BD" w:rsidP="00C81D18">
      <w:pPr>
        <w:widowControl w:val="0"/>
        <w:autoSpaceDE w:val="0"/>
        <w:autoSpaceDN w:val="0"/>
        <w:adjustRightInd w:val="0"/>
        <w:ind w:firstLine="0"/>
        <w:jc w:val="center"/>
        <w:rPr>
          <w:rFonts w:cs="Arial"/>
          <w:sz w:val="28"/>
          <w:szCs w:val="28"/>
          <w:lang w:eastAsia="fr-FR"/>
        </w:rPr>
      </w:pPr>
      <w:r w:rsidRPr="000F7580">
        <w:rPr>
          <w:rFonts w:cs="Arial"/>
          <w:sz w:val="28"/>
          <w:szCs w:val="28"/>
          <w:lang w:eastAsia="fr-FR"/>
        </w:rPr>
        <w:t>T</w:t>
      </w:r>
      <w:r w:rsidR="002A3664" w:rsidRPr="000F7580">
        <w:rPr>
          <w:rFonts w:cs="Arial"/>
          <w:sz w:val="28"/>
          <w:szCs w:val="28"/>
          <w:lang w:eastAsia="fr-FR"/>
        </w:rPr>
        <w:t xml:space="preserve">he </w:t>
      </w:r>
      <w:r w:rsidR="00943404" w:rsidRPr="000F7580">
        <w:rPr>
          <w:rFonts w:cs="Arial"/>
          <w:sz w:val="28"/>
          <w:szCs w:val="28"/>
          <w:lang w:eastAsia="fr-FR"/>
        </w:rPr>
        <w:t>(</w:t>
      </w:r>
      <w:r w:rsidR="00F27887" w:rsidRPr="000F7580">
        <w:rPr>
          <w:rFonts w:cs="Arial"/>
          <w:sz w:val="28"/>
          <w:szCs w:val="28"/>
          <w:lang w:eastAsia="fr-FR"/>
        </w:rPr>
        <w:t>not so</w:t>
      </w:r>
      <w:r w:rsidR="00943404" w:rsidRPr="000F7580">
        <w:rPr>
          <w:rFonts w:cs="Arial"/>
          <w:sz w:val="28"/>
          <w:szCs w:val="28"/>
          <w:lang w:eastAsia="fr-FR"/>
        </w:rPr>
        <w:t>)</w:t>
      </w:r>
      <w:r w:rsidR="00F27887" w:rsidRPr="000F7580">
        <w:rPr>
          <w:rFonts w:cs="Arial"/>
          <w:sz w:val="28"/>
          <w:szCs w:val="28"/>
          <w:lang w:eastAsia="fr-FR"/>
        </w:rPr>
        <w:t xml:space="preserve"> </w:t>
      </w:r>
      <w:r w:rsidR="002A3664" w:rsidRPr="000F7580">
        <w:rPr>
          <w:rFonts w:cs="Arial"/>
          <w:sz w:val="28"/>
          <w:szCs w:val="28"/>
          <w:lang w:eastAsia="fr-FR"/>
        </w:rPr>
        <w:t xml:space="preserve">extraordinary case of </w:t>
      </w:r>
      <w:r w:rsidR="001E0049" w:rsidRPr="000F7580">
        <w:rPr>
          <w:rFonts w:cs="Arial"/>
          <w:sz w:val="28"/>
          <w:szCs w:val="28"/>
          <w:lang w:eastAsia="fr-FR"/>
        </w:rPr>
        <w:t xml:space="preserve">logic and </w:t>
      </w:r>
      <w:r w:rsidR="002A3664" w:rsidRPr="000F7580">
        <w:rPr>
          <w:rFonts w:cs="Arial"/>
          <w:sz w:val="28"/>
          <w:szCs w:val="28"/>
          <w:lang w:eastAsia="fr-FR"/>
        </w:rPr>
        <w:t xml:space="preserve">mathematics </w:t>
      </w:r>
      <w:r w:rsidR="001E0049" w:rsidRPr="000F7580">
        <w:rPr>
          <w:rFonts w:cs="Arial"/>
          <w:sz w:val="28"/>
          <w:szCs w:val="28"/>
          <w:lang w:eastAsia="fr-FR"/>
        </w:rPr>
        <w:t>in</w:t>
      </w:r>
      <w:r w:rsidR="002A3664" w:rsidRPr="000F7580">
        <w:rPr>
          <w:rFonts w:cs="Arial"/>
          <w:sz w:val="28"/>
          <w:szCs w:val="28"/>
          <w:lang w:eastAsia="fr-FR"/>
        </w:rPr>
        <w:t xml:space="preserve"> </w:t>
      </w:r>
      <w:r w:rsidR="008730B1" w:rsidRPr="000F7580">
        <w:rPr>
          <w:rFonts w:cs="Arial"/>
          <w:sz w:val="28"/>
          <w:szCs w:val="28"/>
          <w:lang w:eastAsia="fr-FR"/>
        </w:rPr>
        <w:t>scientific knowledge</w:t>
      </w:r>
    </w:p>
    <w:p w:rsidR="00E60B45" w:rsidRPr="000F7580" w:rsidRDefault="00E60B45" w:rsidP="003A096C">
      <w:pPr>
        <w:widowControl w:val="0"/>
        <w:autoSpaceDE w:val="0"/>
        <w:autoSpaceDN w:val="0"/>
        <w:adjustRightInd w:val="0"/>
        <w:ind w:firstLine="0"/>
        <w:jc w:val="center"/>
        <w:rPr>
          <w:rFonts w:cs="Arial"/>
          <w:lang w:eastAsia="fr-FR"/>
        </w:rPr>
      </w:pPr>
    </w:p>
    <w:p w:rsidR="00E60B45" w:rsidRPr="00BA2702" w:rsidRDefault="00E60B45" w:rsidP="003A096C">
      <w:pPr>
        <w:widowControl w:val="0"/>
        <w:autoSpaceDE w:val="0"/>
        <w:autoSpaceDN w:val="0"/>
        <w:adjustRightInd w:val="0"/>
        <w:ind w:firstLine="0"/>
        <w:jc w:val="center"/>
        <w:rPr>
          <w:rFonts w:cs="Arial"/>
          <w:lang w:val="fr-FR" w:eastAsia="fr-FR"/>
        </w:rPr>
      </w:pPr>
      <w:r w:rsidRPr="00BA2702">
        <w:rPr>
          <w:rFonts w:cs="Arial"/>
          <w:lang w:val="fr-FR" w:eastAsia="fr-FR"/>
        </w:rPr>
        <w:t>13-14 Décembre 2017</w:t>
      </w:r>
    </w:p>
    <w:p w:rsidR="00E60B45" w:rsidRPr="00582873" w:rsidRDefault="00E60B45" w:rsidP="000E545E">
      <w:pPr>
        <w:widowControl w:val="0"/>
        <w:autoSpaceDE w:val="0"/>
        <w:autoSpaceDN w:val="0"/>
        <w:adjustRightInd w:val="0"/>
        <w:spacing w:before="120"/>
        <w:ind w:firstLine="0"/>
        <w:jc w:val="center"/>
        <w:rPr>
          <w:rFonts w:cs="Arial"/>
          <w:lang w:val="fr-FR" w:eastAsia="fr-FR"/>
        </w:rPr>
      </w:pPr>
      <w:r w:rsidRPr="00582873">
        <w:rPr>
          <w:rFonts w:cs="Arial"/>
          <w:lang w:val="fr-FR" w:eastAsia="fr-FR"/>
        </w:rPr>
        <w:t>Aix-Marseille Université</w:t>
      </w:r>
    </w:p>
    <w:p w:rsidR="003A096C" w:rsidRPr="00C41862" w:rsidRDefault="00EB509A" w:rsidP="00C04EE4">
      <w:pPr>
        <w:widowControl w:val="0"/>
        <w:autoSpaceDE w:val="0"/>
        <w:autoSpaceDN w:val="0"/>
        <w:adjustRightInd w:val="0"/>
        <w:ind w:firstLine="708"/>
        <w:jc w:val="center"/>
        <w:rPr>
          <w:rFonts w:cs="Helvetica Neue"/>
          <w:i/>
          <w:iCs/>
          <w:sz w:val="22"/>
          <w:szCs w:val="22"/>
          <w:lang w:val="fr-FR" w:eastAsia="fr-FR"/>
        </w:rPr>
      </w:pPr>
      <w:r w:rsidRPr="00C41862">
        <w:rPr>
          <w:rFonts w:cs="Helvetica Neue"/>
          <w:i/>
          <w:iCs/>
          <w:sz w:val="22"/>
          <w:szCs w:val="22"/>
          <w:lang w:val="fr-FR" w:eastAsia="fr-FR"/>
        </w:rPr>
        <w:t xml:space="preserve">Faculté de Lettres, </w:t>
      </w:r>
      <w:r w:rsidR="00674484" w:rsidRPr="00C41862">
        <w:rPr>
          <w:rFonts w:cs="Helvetica Neue"/>
          <w:i/>
          <w:iCs/>
          <w:sz w:val="22"/>
          <w:szCs w:val="22"/>
          <w:lang w:val="fr-FR" w:eastAsia="fr-FR"/>
        </w:rPr>
        <w:t>29, Av. Robert Schuman</w:t>
      </w:r>
      <w:r w:rsidR="0031541F" w:rsidRPr="00C41862">
        <w:rPr>
          <w:rFonts w:cs="Helvetica Neue"/>
          <w:i/>
          <w:iCs/>
          <w:sz w:val="22"/>
          <w:szCs w:val="22"/>
          <w:lang w:val="fr-FR" w:eastAsia="fr-FR"/>
        </w:rPr>
        <w:t xml:space="preserve">, </w:t>
      </w:r>
      <w:r w:rsidR="003A096C" w:rsidRPr="00C41862">
        <w:rPr>
          <w:rFonts w:cs="Helvetica Neue"/>
          <w:i/>
          <w:iCs/>
          <w:sz w:val="22"/>
          <w:szCs w:val="22"/>
          <w:lang w:val="fr-FR" w:eastAsia="fr-FR"/>
        </w:rPr>
        <w:t>Aix-en-Provence</w:t>
      </w:r>
    </w:p>
    <w:p w:rsidR="000C0499" w:rsidRPr="00C41862" w:rsidRDefault="000C0499" w:rsidP="00C04EE4">
      <w:pPr>
        <w:widowControl w:val="0"/>
        <w:autoSpaceDE w:val="0"/>
        <w:autoSpaceDN w:val="0"/>
        <w:adjustRightInd w:val="0"/>
        <w:ind w:firstLine="708"/>
        <w:jc w:val="center"/>
        <w:rPr>
          <w:rFonts w:cs="Helvetica Neue"/>
          <w:i/>
          <w:iCs/>
          <w:sz w:val="22"/>
          <w:szCs w:val="22"/>
          <w:lang w:val="fr-FR" w:eastAsia="fr-FR"/>
        </w:rPr>
      </w:pPr>
      <w:r w:rsidRPr="00C41862">
        <w:rPr>
          <w:rFonts w:cs="Helvetica Neue"/>
          <w:i/>
          <w:iCs/>
          <w:sz w:val="22"/>
          <w:szCs w:val="22"/>
          <w:lang w:val="fr-FR" w:eastAsia="fr-FR"/>
        </w:rPr>
        <w:t xml:space="preserve">Maison de la Recherche, Bâtiment Multimédia T1, </w:t>
      </w:r>
      <w:r w:rsidR="00182959" w:rsidRPr="00C41862">
        <w:rPr>
          <w:rFonts w:cs="Helvetica Neue"/>
          <w:i/>
          <w:iCs/>
          <w:sz w:val="22"/>
          <w:szCs w:val="22"/>
          <w:lang w:val="fr-FR" w:eastAsia="fr-FR"/>
        </w:rPr>
        <w:t>Rez-de-chaussée</w:t>
      </w:r>
      <w:r w:rsidRPr="00C41862">
        <w:rPr>
          <w:rFonts w:cs="Helvetica Neue"/>
          <w:i/>
          <w:iCs/>
          <w:sz w:val="22"/>
          <w:szCs w:val="22"/>
          <w:lang w:val="fr-FR" w:eastAsia="fr-FR"/>
        </w:rPr>
        <w:t>, Salle de Colloque</w:t>
      </w:r>
    </w:p>
    <w:p w:rsidR="003A096C" w:rsidRPr="00582873" w:rsidRDefault="003A096C" w:rsidP="003A096C">
      <w:pPr>
        <w:widowControl w:val="0"/>
        <w:autoSpaceDE w:val="0"/>
        <w:autoSpaceDN w:val="0"/>
        <w:adjustRightInd w:val="0"/>
        <w:ind w:firstLine="0"/>
        <w:jc w:val="left"/>
        <w:rPr>
          <w:rFonts w:cs="Arial"/>
          <w:lang w:val="fr-FR" w:eastAsia="fr-FR"/>
        </w:rPr>
      </w:pPr>
    </w:p>
    <w:p w:rsidR="006954B0" w:rsidRPr="00582873" w:rsidRDefault="003A096C" w:rsidP="00FF1854">
      <w:pPr>
        <w:widowControl w:val="0"/>
        <w:autoSpaceDE w:val="0"/>
        <w:autoSpaceDN w:val="0"/>
        <w:adjustRightInd w:val="0"/>
        <w:spacing w:after="240"/>
        <w:ind w:firstLine="0"/>
        <w:jc w:val="left"/>
        <w:rPr>
          <w:rFonts w:cs="Arial"/>
          <w:b/>
          <w:i/>
          <w:lang w:val="fr-FR" w:eastAsia="fr-FR"/>
        </w:rPr>
      </w:pPr>
      <w:r w:rsidRPr="00582873">
        <w:rPr>
          <w:rFonts w:cs="Arial"/>
          <w:b/>
          <w:i/>
          <w:lang w:val="fr-FR" w:eastAsia="fr-FR"/>
        </w:rPr>
        <w:t>Mercredi 13 décembre</w:t>
      </w:r>
    </w:p>
    <w:p w:rsidR="003A096C" w:rsidRPr="00582873" w:rsidRDefault="003A096C" w:rsidP="00322710">
      <w:pPr>
        <w:widowControl w:val="0"/>
        <w:autoSpaceDE w:val="0"/>
        <w:autoSpaceDN w:val="0"/>
        <w:adjustRightInd w:val="0"/>
        <w:spacing w:after="240"/>
        <w:ind w:left="1418" w:hanging="1418"/>
        <w:jc w:val="left"/>
        <w:rPr>
          <w:rFonts w:cs="Arial"/>
          <w:lang w:val="fr-FR" w:eastAsia="fr-FR"/>
        </w:rPr>
      </w:pPr>
      <w:r w:rsidRPr="00582873">
        <w:rPr>
          <w:rFonts w:cs="Arial"/>
          <w:lang w:val="fr-FR" w:eastAsia="fr-FR"/>
        </w:rPr>
        <w:t>15h00. Accueil</w:t>
      </w:r>
    </w:p>
    <w:p w:rsidR="003A096C" w:rsidRPr="00582873" w:rsidRDefault="003A096C" w:rsidP="00322710">
      <w:pPr>
        <w:widowControl w:val="0"/>
        <w:autoSpaceDE w:val="0"/>
        <w:autoSpaceDN w:val="0"/>
        <w:adjustRightInd w:val="0"/>
        <w:spacing w:after="240"/>
        <w:ind w:left="1418" w:hanging="1418"/>
        <w:jc w:val="left"/>
        <w:rPr>
          <w:rFonts w:cs="Arial"/>
          <w:i/>
          <w:lang w:val="fr-FR" w:eastAsia="fr-FR"/>
        </w:rPr>
      </w:pPr>
      <w:r w:rsidRPr="00582873">
        <w:rPr>
          <w:rFonts w:cs="Arial"/>
          <w:lang w:val="fr-FR" w:eastAsia="fr-FR"/>
        </w:rPr>
        <w:t>15h</w:t>
      </w:r>
      <w:r w:rsidR="008C40F5" w:rsidRPr="00582873">
        <w:rPr>
          <w:rFonts w:cs="Arial"/>
          <w:lang w:val="fr-FR" w:eastAsia="fr-FR"/>
        </w:rPr>
        <w:t>15</w:t>
      </w:r>
      <w:r w:rsidRPr="00582873">
        <w:rPr>
          <w:rFonts w:cs="Arial"/>
          <w:lang w:val="fr-FR" w:eastAsia="fr-FR"/>
        </w:rPr>
        <w:t>-15h</w:t>
      </w:r>
      <w:r w:rsidR="00E601BB">
        <w:rPr>
          <w:rFonts w:cs="Arial"/>
          <w:lang w:val="fr-FR" w:eastAsia="fr-FR"/>
        </w:rPr>
        <w:t>30</w:t>
      </w:r>
      <w:r w:rsidRPr="00582873">
        <w:rPr>
          <w:rFonts w:cs="Arial"/>
          <w:lang w:val="fr-FR" w:eastAsia="fr-FR"/>
        </w:rPr>
        <w:t xml:space="preserve"> </w:t>
      </w:r>
      <w:r w:rsidR="00C41862">
        <w:rPr>
          <w:rFonts w:cs="Arial"/>
          <w:lang w:val="fr-FR" w:eastAsia="fr-FR"/>
        </w:rPr>
        <w:tab/>
      </w:r>
      <w:r w:rsidR="00EC6B98">
        <w:rPr>
          <w:rFonts w:cs="Helvetica"/>
          <w:lang w:val="fr-FR" w:eastAsia="fr-FR"/>
        </w:rPr>
        <w:t xml:space="preserve">Paola </w:t>
      </w:r>
      <w:proofErr w:type="spellStart"/>
      <w:r w:rsidR="00EC6B98">
        <w:rPr>
          <w:rFonts w:cs="Helvetica"/>
          <w:lang w:val="fr-FR" w:eastAsia="fr-FR"/>
        </w:rPr>
        <w:t>Cantù</w:t>
      </w:r>
      <w:proofErr w:type="spellEnd"/>
      <w:r w:rsidR="00244480" w:rsidRPr="00582873">
        <w:rPr>
          <w:rFonts w:cs="Arial"/>
          <w:lang w:val="fr-FR" w:eastAsia="fr-FR"/>
        </w:rPr>
        <w:t xml:space="preserve"> </w:t>
      </w:r>
      <w:r w:rsidR="00EC6B98">
        <w:rPr>
          <w:rFonts w:cs="Arial"/>
          <w:lang w:val="fr-FR" w:eastAsia="fr-FR"/>
        </w:rPr>
        <w:t xml:space="preserve">et Georg </w:t>
      </w:r>
      <w:proofErr w:type="spellStart"/>
      <w:r w:rsidR="00EC6B98">
        <w:rPr>
          <w:rFonts w:cs="Arial"/>
          <w:lang w:val="fr-FR" w:eastAsia="fr-FR"/>
        </w:rPr>
        <w:t>Schiemer</w:t>
      </w:r>
      <w:proofErr w:type="spellEnd"/>
      <w:r w:rsidR="00EC6B98">
        <w:rPr>
          <w:rFonts w:cs="Arial"/>
          <w:lang w:val="fr-FR" w:eastAsia="fr-FR"/>
        </w:rPr>
        <w:t xml:space="preserve"> </w:t>
      </w:r>
      <w:r w:rsidR="00244480" w:rsidRPr="00582873">
        <w:rPr>
          <w:rFonts w:cs="Arial"/>
          <w:lang w:val="fr-FR" w:eastAsia="fr-FR"/>
        </w:rPr>
        <w:t>(</w:t>
      </w:r>
      <w:r w:rsidR="003A7A7C" w:rsidRPr="00582873">
        <w:rPr>
          <w:rFonts w:cs="Arial"/>
          <w:lang w:val="fr-FR" w:eastAsia="fr-FR"/>
        </w:rPr>
        <w:t xml:space="preserve">CEPERC, </w:t>
      </w:r>
      <w:r w:rsidR="00244480" w:rsidRPr="00582873">
        <w:rPr>
          <w:rFonts w:cs="Arial"/>
          <w:lang w:val="fr-FR" w:eastAsia="fr-FR"/>
        </w:rPr>
        <w:t>Université Aix-Marseille</w:t>
      </w:r>
      <w:r w:rsidR="00C41862">
        <w:rPr>
          <w:rFonts w:cs="Arial"/>
          <w:lang w:val="fr-FR" w:eastAsia="fr-FR"/>
        </w:rPr>
        <w:t xml:space="preserve"> et CNRS</w:t>
      </w:r>
      <w:r w:rsidR="00244480" w:rsidRPr="00582873">
        <w:rPr>
          <w:rFonts w:cs="Arial"/>
          <w:lang w:val="fr-FR" w:eastAsia="fr-FR"/>
        </w:rPr>
        <w:t>)</w:t>
      </w:r>
      <w:r w:rsidR="00674484" w:rsidRPr="00582873">
        <w:rPr>
          <w:rFonts w:cs="Arial"/>
          <w:lang w:val="fr-FR" w:eastAsia="fr-FR"/>
        </w:rPr>
        <w:t xml:space="preserve">. </w:t>
      </w:r>
      <w:r w:rsidR="00195B50">
        <w:rPr>
          <w:rFonts w:cs="Arial"/>
          <w:lang w:val="fr-FR" w:eastAsia="fr-FR"/>
        </w:rPr>
        <w:t xml:space="preserve">Introduction. </w:t>
      </w:r>
      <w:r w:rsidR="0089084D" w:rsidRPr="00582873">
        <w:rPr>
          <w:rFonts w:cs="Arial"/>
          <w:i/>
          <w:lang w:val="fr-FR" w:eastAsia="fr-FR"/>
        </w:rPr>
        <w:t>Le</w:t>
      </w:r>
      <w:r w:rsidR="00244480" w:rsidRPr="00582873">
        <w:rPr>
          <w:rFonts w:cs="Arial"/>
          <w:i/>
          <w:lang w:val="fr-FR" w:eastAsia="fr-FR"/>
        </w:rPr>
        <w:t xml:space="preserve"> projet INTEREPISTEME</w:t>
      </w:r>
      <w:r w:rsidR="00674484" w:rsidRPr="00582873">
        <w:rPr>
          <w:rFonts w:cs="Arial"/>
          <w:i/>
          <w:lang w:val="fr-FR" w:eastAsia="fr-FR"/>
        </w:rPr>
        <w:t xml:space="preserve"> </w:t>
      </w:r>
    </w:p>
    <w:p w:rsidR="00322710" w:rsidRPr="00582873" w:rsidRDefault="003A096C" w:rsidP="00322710">
      <w:pPr>
        <w:widowControl w:val="0"/>
        <w:autoSpaceDE w:val="0"/>
        <w:autoSpaceDN w:val="0"/>
        <w:adjustRightInd w:val="0"/>
        <w:spacing w:after="240"/>
        <w:ind w:left="1418" w:hanging="1418"/>
        <w:jc w:val="left"/>
        <w:rPr>
          <w:rFonts w:cs="Helvetica"/>
          <w:i/>
          <w:lang w:val="fr-FR" w:eastAsia="fr-FR"/>
        </w:rPr>
      </w:pPr>
      <w:r w:rsidRPr="00582873">
        <w:rPr>
          <w:rFonts w:cs="Arial"/>
          <w:lang w:val="fr-FR" w:eastAsia="fr-FR"/>
        </w:rPr>
        <w:t xml:space="preserve">15h45-16h45 </w:t>
      </w:r>
      <w:r w:rsidR="00C41862">
        <w:rPr>
          <w:rFonts w:cs="Arial"/>
          <w:lang w:val="fr-FR" w:eastAsia="fr-FR"/>
        </w:rPr>
        <w:tab/>
      </w:r>
      <w:r w:rsidR="006954B0" w:rsidRPr="00582873">
        <w:rPr>
          <w:rFonts w:cs="Arial"/>
          <w:lang w:val="fr-FR" w:eastAsia="fr-FR"/>
        </w:rPr>
        <w:t>Frédéric Patras</w:t>
      </w:r>
      <w:r w:rsidR="003A7A7C" w:rsidRPr="00582873">
        <w:rPr>
          <w:rFonts w:cs="Arial"/>
          <w:lang w:val="fr-FR" w:eastAsia="fr-FR"/>
        </w:rPr>
        <w:t xml:space="preserve"> (</w:t>
      </w:r>
      <w:r w:rsidR="008E5BDE" w:rsidRPr="00582873">
        <w:rPr>
          <w:rFonts w:cs="Times New Roman"/>
          <w:lang w:val="fr-FR" w:eastAsia="fr-FR"/>
        </w:rPr>
        <w:t>Laboratoire J.-A. Dieudonné, Université Côte d'Azur</w:t>
      </w:r>
      <w:r w:rsidR="00C41862">
        <w:rPr>
          <w:rFonts w:cs="Times New Roman"/>
          <w:lang w:val="fr-FR" w:eastAsia="fr-FR"/>
        </w:rPr>
        <w:t xml:space="preserve"> et CNRS</w:t>
      </w:r>
      <w:r w:rsidR="003A7A7C" w:rsidRPr="00582873">
        <w:rPr>
          <w:rFonts w:cs="Arial"/>
          <w:lang w:val="fr-FR" w:eastAsia="fr-FR"/>
        </w:rPr>
        <w:t>)</w:t>
      </w:r>
      <w:r w:rsidR="007E2FC3" w:rsidRPr="00582873">
        <w:rPr>
          <w:rFonts w:cs="Arial"/>
          <w:lang w:val="fr-FR" w:eastAsia="fr-FR"/>
        </w:rPr>
        <w:t xml:space="preserve">. </w:t>
      </w:r>
      <w:r w:rsidR="007E2FC3" w:rsidRPr="00582873">
        <w:rPr>
          <w:rFonts w:cs="Helvetica"/>
          <w:i/>
          <w:lang w:val="fr-FR" w:eastAsia="fr-FR"/>
        </w:rPr>
        <w:t>Mathématiques et rationalisme chez Couturat</w:t>
      </w:r>
    </w:p>
    <w:p w:rsidR="00767FC4" w:rsidRDefault="003A096C" w:rsidP="00322710">
      <w:pPr>
        <w:widowControl w:val="0"/>
        <w:autoSpaceDE w:val="0"/>
        <w:autoSpaceDN w:val="0"/>
        <w:adjustRightInd w:val="0"/>
        <w:spacing w:after="240"/>
        <w:ind w:left="1418" w:hanging="1418"/>
        <w:jc w:val="left"/>
        <w:rPr>
          <w:rFonts w:cs="Verdana"/>
          <w:bCs/>
          <w:i/>
          <w:lang w:val="fr-FR" w:eastAsia="fr-FR"/>
        </w:rPr>
      </w:pPr>
      <w:r w:rsidRPr="00582873">
        <w:rPr>
          <w:rFonts w:cs="Arial"/>
          <w:lang w:val="fr-FR" w:eastAsia="fr-FR"/>
        </w:rPr>
        <w:t xml:space="preserve">17h00-18h00 </w:t>
      </w:r>
      <w:r w:rsidR="00C41862">
        <w:rPr>
          <w:rFonts w:cs="Arial"/>
          <w:lang w:val="fr-FR" w:eastAsia="fr-FR"/>
        </w:rPr>
        <w:tab/>
      </w:r>
      <w:r w:rsidR="006954B0" w:rsidRPr="00582873">
        <w:rPr>
          <w:rFonts w:cs="Arial"/>
          <w:lang w:val="fr-FR" w:eastAsia="fr-FR"/>
        </w:rPr>
        <w:t xml:space="preserve">Stéphan </w:t>
      </w:r>
      <w:r w:rsidR="006954B0" w:rsidRPr="00582873">
        <w:rPr>
          <w:rFonts w:cs="Times New Roman"/>
          <w:lang w:val="fr-FR" w:eastAsia="fr-FR"/>
        </w:rPr>
        <w:t>Soulié</w:t>
      </w:r>
      <w:r w:rsidR="00767FC4" w:rsidRPr="00582873">
        <w:rPr>
          <w:rFonts w:cs="Times New Roman"/>
          <w:lang w:val="fr-FR" w:eastAsia="fr-FR"/>
        </w:rPr>
        <w:t xml:space="preserve"> (</w:t>
      </w:r>
      <w:r w:rsidR="00334869" w:rsidRPr="00582873">
        <w:rPr>
          <w:rFonts w:cs="Times New Roman"/>
          <w:lang w:val="fr-FR" w:eastAsia="fr-FR"/>
        </w:rPr>
        <w:t>CEDRE, Centre européen des études républicaines, Paris sciences &amp; et lettres</w:t>
      </w:r>
      <w:r w:rsidR="00767FC4" w:rsidRPr="00582873">
        <w:rPr>
          <w:rFonts w:cs="Times New Roman"/>
          <w:lang w:val="fr-FR" w:eastAsia="fr-FR"/>
        </w:rPr>
        <w:t>).</w:t>
      </w:r>
      <w:r w:rsidR="00EF1196" w:rsidRPr="00582873">
        <w:rPr>
          <w:rFonts w:cs="Times New Roman"/>
          <w:lang w:val="fr-FR" w:eastAsia="fr-FR"/>
        </w:rPr>
        <w:t xml:space="preserve"> </w:t>
      </w:r>
      <w:r w:rsidR="00EF1196" w:rsidRPr="00582873">
        <w:rPr>
          <w:rFonts w:cs="Verdana"/>
          <w:bCs/>
          <w:i/>
          <w:lang w:val="fr-FR" w:eastAsia="fr-FR"/>
        </w:rPr>
        <w:t>La relation de la philosophie aux sciences dans le projet intellectuel des fondateurs de la </w:t>
      </w:r>
      <w:r w:rsidR="00EF1196" w:rsidRPr="00582873">
        <w:rPr>
          <w:rFonts w:cs="Verdana"/>
          <w:bCs/>
          <w:iCs/>
          <w:lang w:val="fr-FR" w:eastAsia="fr-FR"/>
        </w:rPr>
        <w:t>Revue de métaphysique et de morale </w:t>
      </w:r>
      <w:r w:rsidR="00EF1196" w:rsidRPr="00582873">
        <w:rPr>
          <w:rFonts w:cs="Verdana"/>
          <w:bCs/>
          <w:i/>
          <w:lang w:val="fr-FR" w:eastAsia="fr-FR"/>
        </w:rPr>
        <w:t>(1893-1914)</w:t>
      </w:r>
    </w:p>
    <w:p w:rsidR="00E601BB" w:rsidRPr="00E601BB" w:rsidRDefault="00E601BB" w:rsidP="00322710">
      <w:pPr>
        <w:widowControl w:val="0"/>
        <w:autoSpaceDE w:val="0"/>
        <w:autoSpaceDN w:val="0"/>
        <w:adjustRightInd w:val="0"/>
        <w:spacing w:after="240"/>
        <w:ind w:left="1418" w:hanging="1418"/>
        <w:jc w:val="left"/>
        <w:rPr>
          <w:rFonts w:cs="Times"/>
          <w:lang w:val="fr-FR" w:eastAsia="fr-FR"/>
        </w:rPr>
      </w:pPr>
      <w:r>
        <w:rPr>
          <w:rFonts w:cs="Verdana"/>
          <w:bCs/>
          <w:i/>
          <w:lang w:val="fr-FR" w:eastAsia="fr-FR"/>
        </w:rPr>
        <w:t xml:space="preserve"> </w:t>
      </w:r>
      <w:r>
        <w:rPr>
          <w:rFonts w:cs="Verdana"/>
          <w:bCs/>
          <w:lang w:val="fr-FR" w:eastAsia="fr-FR"/>
        </w:rPr>
        <w:t>20h00</w:t>
      </w:r>
      <w:r>
        <w:rPr>
          <w:rFonts w:cs="Verdana"/>
          <w:bCs/>
          <w:lang w:val="fr-FR" w:eastAsia="fr-FR"/>
        </w:rPr>
        <w:tab/>
        <w:t>Diner</w:t>
      </w:r>
    </w:p>
    <w:p w:rsidR="006954B0" w:rsidRPr="00582873" w:rsidRDefault="003A096C" w:rsidP="00FF1854">
      <w:pPr>
        <w:widowControl w:val="0"/>
        <w:autoSpaceDE w:val="0"/>
        <w:autoSpaceDN w:val="0"/>
        <w:adjustRightInd w:val="0"/>
        <w:spacing w:after="240"/>
        <w:ind w:firstLine="0"/>
        <w:jc w:val="left"/>
        <w:rPr>
          <w:rFonts w:cs="Arial"/>
          <w:b/>
          <w:i/>
          <w:lang w:val="fr-FR" w:eastAsia="fr-FR"/>
        </w:rPr>
      </w:pPr>
      <w:r w:rsidRPr="00582873">
        <w:rPr>
          <w:rFonts w:cs="Arial"/>
          <w:b/>
          <w:i/>
          <w:lang w:val="fr-FR" w:eastAsia="fr-FR"/>
        </w:rPr>
        <w:t>Jeudi 14 décembre</w:t>
      </w:r>
    </w:p>
    <w:p w:rsidR="006954B0" w:rsidRPr="000F7580" w:rsidRDefault="003A096C" w:rsidP="00C07AF8">
      <w:pPr>
        <w:widowControl w:val="0"/>
        <w:autoSpaceDE w:val="0"/>
        <w:autoSpaceDN w:val="0"/>
        <w:adjustRightInd w:val="0"/>
        <w:spacing w:after="240"/>
        <w:ind w:left="1418" w:hanging="1418"/>
        <w:jc w:val="left"/>
        <w:rPr>
          <w:rFonts w:cs="Arial"/>
          <w:i/>
          <w:lang w:eastAsia="fr-FR"/>
        </w:rPr>
      </w:pPr>
      <w:r w:rsidRPr="00582873">
        <w:rPr>
          <w:rFonts w:cs="Arial"/>
          <w:lang w:val="fr-FR" w:eastAsia="fr-FR"/>
        </w:rPr>
        <w:t>9h</w:t>
      </w:r>
      <w:r w:rsidR="009F31ED">
        <w:rPr>
          <w:rFonts w:cs="Arial"/>
          <w:lang w:val="fr-FR" w:eastAsia="fr-FR"/>
        </w:rPr>
        <w:t>30</w:t>
      </w:r>
      <w:r w:rsidRPr="00582873">
        <w:rPr>
          <w:rFonts w:cs="Arial"/>
          <w:lang w:val="fr-FR" w:eastAsia="fr-FR"/>
        </w:rPr>
        <w:t>-10h</w:t>
      </w:r>
      <w:r w:rsidR="009F31ED">
        <w:rPr>
          <w:rFonts w:cs="Arial"/>
          <w:lang w:val="fr-FR" w:eastAsia="fr-FR"/>
        </w:rPr>
        <w:t>3</w:t>
      </w:r>
      <w:r w:rsidRPr="00582873">
        <w:rPr>
          <w:rFonts w:cs="Arial"/>
          <w:lang w:val="fr-FR" w:eastAsia="fr-FR"/>
        </w:rPr>
        <w:t xml:space="preserve">0 </w:t>
      </w:r>
      <w:r w:rsidR="00C41862">
        <w:rPr>
          <w:rFonts w:cs="Arial"/>
          <w:lang w:val="fr-FR" w:eastAsia="fr-FR"/>
        </w:rPr>
        <w:tab/>
      </w:r>
      <w:r w:rsidR="006954B0" w:rsidRPr="00582873">
        <w:rPr>
          <w:rFonts w:cs="Arial"/>
          <w:lang w:val="fr-FR" w:eastAsia="fr-FR"/>
        </w:rPr>
        <w:t xml:space="preserve">Georg </w:t>
      </w:r>
      <w:proofErr w:type="spellStart"/>
      <w:r w:rsidR="006954B0" w:rsidRPr="00582873">
        <w:rPr>
          <w:rFonts w:cs="Arial"/>
          <w:lang w:val="fr-FR" w:eastAsia="fr-FR"/>
        </w:rPr>
        <w:t>Schiemer</w:t>
      </w:r>
      <w:proofErr w:type="spellEnd"/>
      <w:r w:rsidR="005F2C25" w:rsidRPr="00582873">
        <w:rPr>
          <w:rFonts w:cs="Arial"/>
          <w:lang w:val="fr-FR" w:eastAsia="fr-FR"/>
        </w:rPr>
        <w:t xml:space="preserve"> (Département de Philosophie, Université de Vienne). </w:t>
      </w:r>
      <w:r w:rsidR="008A10EE" w:rsidRPr="000F7580">
        <w:rPr>
          <w:rFonts w:cs="Helvetica"/>
          <w:i/>
          <w:lang w:eastAsia="fr-FR"/>
        </w:rPr>
        <w:t>Two ways to think about mathematical structure</w:t>
      </w:r>
    </w:p>
    <w:p w:rsidR="007B402B" w:rsidRPr="000F7580" w:rsidRDefault="003A096C" w:rsidP="007B402B">
      <w:pPr>
        <w:widowControl w:val="0"/>
        <w:autoSpaceDE w:val="0"/>
        <w:autoSpaceDN w:val="0"/>
        <w:adjustRightInd w:val="0"/>
        <w:spacing w:after="240"/>
        <w:ind w:left="1418" w:hanging="1418"/>
        <w:jc w:val="left"/>
        <w:rPr>
          <w:rFonts w:cs="Arial"/>
          <w:lang w:eastAsia="fr-FR"/>
        </w:rPr>
      </w:pPr>
      <w:r w:rsidRPr="000F7580">
        <w:rPr>
          <w:rFonts w:cs="Arial"/>
          <w:lang w:eastAsia="fr-FR"/>
        </w:rPr>
        <w:t>10h</w:t>
      </w:r>
      <w:r w:rsidR="009F31ED" w:rsidRPr="000F7580">
        <w:rPr>
          <w:rFonts w:cs="Arial"/>
          <w:lang w:eastAsia="fr-FR"/>
        </w:rPr>
        <w:t>45-11h45</w:t>
      </w:r>
      <w:r w:rsidRPr="000F7580">
        <w:rPr>
          <w:rFonts w:cs="Arial"/>
          <w:lang w:eastAsia="fr-FR"/>
        </w:rPr>
        <w:t xml:space="preserve"> </w:t>
      </w:r>
      <w:r w:rsidR="00C41862" w:rsidRPr="000F7580">
        <w:rPr>
          <w:rFonts w:cs="Arial"/>
          <w:lang w:eastAsia="fr-FR"/>
        </w:rPr>
        <w:tab/>
      </w:r>
      <w:r w:rsidR="006954B0" w:rsidRPr="000F7580">
        <w:rPr>
          <w:rFonts w:cs="Arial"/>
          <w:lang w:eastAsia="fr-FR"/>
        </w:rPr>
        <w:t>Pierre Wagner</w:t>
      </w:r>
      <w:r w:rsidR="00C07AF8" w:rsidRPr="000F7580">
        <w:rPr>
          <w:rFonts w:cs="Arial"/>
          <w:lang w:eastAsia="fr-FR"/>
        </w:rPr>
        <w:t xml:space="preserve"> (IHPST, </w:t>
      </w:r>
      <w:proofErr w:type="spellStart"/>
      <w:r w:rsidR="005F2C25" w:rsidRPr="000F7580">
        <w:rPr>
          <w:rFonts w:cs="Times New Roman"/>
          <w:lang w:eastAsia="fr-FR"/>
        </w:rPr>
        <w:t>Université</w:t>
      </w:r>
      <w:proofErr w:type="spellEnd"/>
      <w:r w:rsidR="00C07AF8" w:rsidRPr="000F7580">
        <w:rPr>
          <w:rFonts w:cs="Times New Roman"/>
          <w:lang w:eastAsia="fr-FR"/>
        </w:rPr>
        <w:t xml:space="preserve"> Paris 1 Sorbonne</w:t>
      </w:r>
      <w:r w:rsidR="00C07AF8" w:rsidRPr="000F7580">
        <w:rPr>
          <w:rFonts w:cs="Times"/>
          <w:lang w:eastAsia="fr-FR"/>
        </w:rPr>
        <w:t xml:space="preserve">). </w:t>
      </w:r>
      <w:r w:rsidR="007B402B" w:rsidRPr="000F7580">
        <w:rPr>
          <w:rFonts w:cs="Arial"/>
          <w:lang w:eastAsia="fr-FR"/>
        </w:rPr>
        <w:t xml:space="preserve">In which sense might mathematics be analytic? </w:t>
      </w:r>
      <w:proofErr w:type="spellStart"/>
      <w:r w:rsidR="007B402B" w:rsidRPr="000F7580">
        <w:rPr>
          <w:rFonts w:cs="Arial"/>
          <w:lang w:eastAsia="fr-FR"/>
        </w:rPr>
        <w:t>Carnap's</w:t>
      </w:r>
      <w:proofErr w:type="spellEnd"/>
      <w:r w:rsidR="007B402B" w:rsidRPr="000F7580">
        <w:rPr>
          <w:rFonts w:cs="Arial"/>
          <w:lang w:eastAsia="fr-FR"/>
        </w:rPr>
        <w:t xml:space="preserve"> evolving views on </w:t>
      </w:r>
      <w:proofErr w:type="spellStart"/>
      <w:r w:rsidR="007B402B" w:rsidRPr="000F7580">
        <w:rPr>
          <w:rFonts w:cs="Arial"/>
          <w:lang w:eastAsia="fr-FR"/>
        </w:rPr>
        <w:t>logicism</w:t>
      </w:r>
      <w:proofErr w:type="spellEnd"/>
    </w:p>
    <w:p w:rsidR="006954B0" w:rsidRDefault="009F31ED" w:rsidP="007B402B">
      <w:pPr>
        <w:widowControl w:val="0"/>
        <w:autoSpaceDE w:val="0"/>
        <w:autoSpaceDN w:val="0"/>
        <w:adjustRightInd w:val="0"/>
        <w:spacing w:after="240"/>
        <w:ind w:left="1418" w:hanging="1418"/>
        <w:jc w:val="left"/>
        <w:rPr>
          <w:rFonts w:cs="Arial"/>
          <w:lang w:val="fr-FR" w:eastAsia="fr-FR"/>
        </w:rPr>
      </w:pPr>
      <w:r>
        <w:rPr>
          <w:rFonts w:cs="Arial"/>
          <w:lang w:val="fr-FR" w:eastAsia="fr-FR"/>
        </w:rPr>
        <w:t>12</w:t>
      </w:r>
      <w:r w:rsidR="006954B0" w:rsidRPr="00582873">
        <w:rPr>
          <w:rFonts w:cs="Arial"/>
          <w:lang w:val="fr-FR" w:eastAsia="fr-FR"/>
        </w:rPr>
        <w:t>h</w:t>
      </w:r>
      <w:r>
        <w:rPr>
          <w:rFonts w:cs="Arial"/>
          <w:lang w:val="fr-FR" w:eastAsia="fr-FR"/>
        </w:rPr>
        <w:t>0</w:t>
      </w:r>
      <w:r w:rsidR="006954B0" w:rsidRPr="00582873">
        <w:rPr>
          <w:rFonts w:cs="Arial"/>
          <w:lang w:val="fr-FR" w:eastAsia="fr-FR"/>
        </w:rPr>
        <w:t>0-1</w:t>
      </w:r>
      <w:r>
        <w:rPr>
          <w:rFonts w:cs="Arial"/>
          <w:lang w:val="fr-FR" w:eastAsia="fr-FR"/>
        </w:rPr>
        <w:t>3</w:t>
      </w:r>
      <w:r w:rsidR="006954B0" w:rsidRPr="00582873">
        <w:rPr>
          <w:rFonts w:cs="Arial"/>
          <w:lang w:val="fr-FR" w:eastAsia="fr-FR"/>
        </w:rPr>
        <w:t>h</w:t>
      </w:r>
      <w:r>
        <w:rPr>
          <w:rFonts w:cs="Arial"/>
          <w:lang w:val="fr-FR" w:eastAsia="fr-FR"/>
        </w:rPr>
        <w:t>0</w:t>
      </w:r>
      <w:r w:rsidR="006954B0" w:rsidRPr="00582873">
        <w:rPr>
          <w:rFonts w:cs="Arial"/>
          <w:lang w:val="fr-FR" w:eastAsia="fr-FR"/>
        </w:rPr>
        <w:t xml:space="preserve">0 </w:t>
      </w:r>
      <w:r w:rsidR="00C41862">
        <w:rPr>
          <w:rFonts w:cs="Arial"/>
          <w:lang w:val="fr-FR" w:eastAsia="fr-FR"/>
        </w:rPr>
        <w:tab/>
      </w:r>
      <w:r w:rsidR="006954B0" w:rsidRPr="00582873">
        <w:rPr>
          <w:rFonts w:cs="Arial"/>
          <w:lang w:val="fr-FR" w:eastAsia="fr-FR"/>
        </w:rPr>
        <w:t xml:space="preserve">Gabriella Crocco </w:t>
      </w:r>
      <w:r w:rsidR="008A10EE" w:rsidRPr="00582873">
        <w:rPr>
          <w:rFonts w:cs="Arial"/>
          <w:lang w:val="fr-FR" w:eastAsia="fr-FR"/>
        </w:rPr>
        <w:t xml:space="preserve">(CEPERC, Université Aix-Marseille) </w:t>
      </w:r>
      <w:proofErr w:type="spellStart"/>
      <w:r w:rsidR="001D644A" w:rsidRPr="00582873">
        <w:rPr>
          <w:rFonts w:cs="Arial"/>
          <w:lang w:val="fr-FR" w:eastAsia="fr-FR"/>
        </w:rPr>
        <w:t>Carnap’s</w:t>
      </w:r>
      <w:proofErr w:type="spellEnd"/>
      <w:r w:rsidR="001D644A" w:rsidRPr="00582873">
        <w:rPr>
          <w:rFonts w:cs="Arial"/>
          <w:lang w:val="fr-FR" w:eastAsia="fr-FR"/>
        </w:rPr>
        <w:t xml:space="preserve"> </w:t>
      </w:r>
      <w:proofErr w:type="spellStart"/>
      <w:r w:rsidR="001D644A" w:rsidRPr="00582873">
        <w:rPr>
          <w:rFonts w:cs="Arial"/>
          <w:i/>
          <w:lang w:val="fr-FR" w:eastAsia="fr-FR"/>
        </w:rPr>
        <w:t>Logical</w:t>
      </w:r>
      <w:proofErr w:type="spellEnd"/>
      <w:r w:rsidR="001D644A" w:rsidRPr="00582873">
        <w:rPr>
          <w:rFonts w:cs="Arial"/>
          <w:i/>
          <w:lang w:val="fr-FR" w:eastAsia="fr-FR"/>
        </w:rPr>
        <w:t xml:space="preserve"> </w:t>
      </w:r>
      <w:proofErr w:type="spellStart"/>
      <w:r w:rsidR="001D644A" w:rsidRPr="00582873">
        <w:rPr>
          <w:rFonts w:cs="Arial"/>
          <w:i/>
          <w:lang w:val="fr-FR" w:eastAsia="fr-FR"/>
        </w:rPr>
        <w:t>S</w:t>
      </w:r>
      <w:r w:rsidR="00C25F1C" w:rsidRPr="00582873">
        <w:rPr>
          <w:rFonts w:cs="Arial"/>
          <w:i/>
          <w:lang w:val="fr-FR" w:eastAsia="fr-FR"/>
        </w:rPr>
        <w:t>yntax</w:t>
      </w:r>
      <w:proofErr w:type="spellEnd"/>
      <w:r w:rsidR="001D644A" w:rsidRPr="00582873">
        <w:rPr>
          <w:rFonts w:cs="Arial"/>
          <w:lang w:val="fr-FR" w:eastAsia="fr-FR"/>
        </w:rPr>
        <w:t xml:space="preserve"> and the </w:t>
      </w:r>
      <w:proofErr w:type="spellStart"/>
      <w:r w:rsidR="001D644A" w:rsidRPr="00582873">
        <w:rPr>
          <w:rFonts w:cs="Arial"/>
          <w:lang w:val="fr-FR" w:eastAsia="fr-FR"/>
        </w:rPr>
        <w:t>reception</w:t>
      </w:r>
      <w:proofErr w:type="spellEnd"/>
      <w:r w:rsidR="001D644A" w:rsidRPr="00582873">
        <w:rPr>
          <w:rFonts w:cs="Arial"/>
          <w:lang w:val="fr-FR" w:eastAsia="fr-FR"/>
        </w:rPr>
        <w:t xml:space="preserve"> of </w:t>
      </w:r>
      <w:proofErr w:type="spellStart"/>
      <w:r w:rsidR="001D644A" w:rsidRPr="00582873">
        <w:rPr>
          <w:rFonts w:cs="Arial"/>
          <w:lang w:val="fr-FR" w:eastAsia="fr-FR"/>
        </w:rPr>
        <w:t>Gödel’s</w:t>
      </w:r>
      <w:proofErr w:type="spellEnd"/>
      <w:r w:rsidR="001D644A" w:rsidRPr="00582873">
        <w:rPr>
          <w:rFonts w:cs="Arial"/>
          <w:lang w:val="fr-FR" w:eastAsia="fr-FR"/>
        </w:rPr>
        <w:t xml:space="preserve"> </w:t>
      </w:r>
      <w:proofErr w:type="spellStart"/>
      <w:r w:rsidR="001D644A" w:rsidRPr="00582873">
        <w:rPr>
          <w:rFonts w:cs="Arial"/>
          <w:lang w:val="fr-FR" w:eastAsia="fr-FR"/>
        </w:rPr>
        <w:t>theorems</w:t>
      </w:r>
      <w:proofErr w:type="spellEnd"/>
    </w:p>
    <w:p w:rsidR="00E601BB" w:rsidRPr="00582873" w:rsidRDefault="00E601BB" w:rsidP="007B402B">
      <w:pPr>
        <w:widowControl w:val="0"/>
        <w:autoSpaceDE w:val="0"/>
        <w:autoSpaceDN w:val="0"/>
        <w:adjustRightInd w:val="0"/>
        <w:spacing w:after="240"/>
        <w:ind w:left="1418" w:hanging="1418"/>
        <w:jc w:val="left"/>
        <w:rPr>
          <w:rFonts w:cs="Arial"/>
          <w:lang w:val="fr-FR" w:eastAsia="fr-FR"/>
        </w:rPr>
      </w:pPr>
      <w:r>
        <w:rPr>
          <w:rFonts w:cs="Arial"/>
          <w:lang w:val="fr-FR" w:eastAsia="fr-FR"/>
        </w:rPr>
        <w:t xml:space="preserve">13h00 </w:t>
      </w:r>
      <w:r>
        <w:rPr>
          <w:rFonts w:cs="Arial"/>
          <w:lang w:val="fr-FR" w:eastAsia="fr-FR"/>
        </w:rPr>
        <w:tab/>
        <w:t>Repas</w:t>
      </w:r>
      <w:r w:rsidR="00EC6B98">
        <w:rPr>
          <w:rFonts w:cs="Arial"/>
          <w:lang w:val="fr-FR" w:eastAsia="fr-FR"/>
        </w:rPr>
        <w:t xml:space="preserve"> et table ronde</w:t>
      </w:r>
    </w:p>
    <w:p w:rsidR="00D64F27" w:rsidRPr="00582873" w:rsidRDefault="00D64F27">
      <w:pPr>
        <w:rPr>
          <w:lang w:val="fr-FR"/>
        </w:rPr>
      </w:pPr>
    </w:p>
    <w:p w:rsidR="0072291E" w:rsidRPr="00582873" w:rsidRDefault="008E5BDE" w:rsidP="0072291E">
      <w:pPr>
        <w:widowControl w:val="0"/>
        <w:autoSpaceDE w:val="0"/>
        <w:autoSpaceDN w:val="0"/>
        <w:adjustRightInd w:val="0"/>
        <w:spacing w:after="240"/>
        <w:ind w:firstLine="0"/>
        <w:jc w:val="left"/>
        <w:rPr>
          <w:rFonts w:cs="Times"/>
          <w:lang w:val="fr-FR" w:eastAsia="fr-FR"/>
        </w:rPr>
      </w:pPr>
      <w:r w:rsidRPr="00582873">
        <w:rPr>
          <w:rFonts w:cs="Times"/>
          <w:b/>
          <w:bCs/>
          <w:lang w:val="fr-FR" w:eastAsia="fr-FR"/>
        </w:rPr>
        <w:t>Organisation</w:t>
      </w:r>
      <w:r w:rsidR="0072291E" w:rsidRPr="00582873">
        <w:rPr>
          <w:rFonts w:cs="Times"/>
          <w:b/>
          <w:bCs/>
          <w:lang w:val="fr-FR" w:eastAsia="fr-FR"/>
        </w:rPr>
        <w:t xml:space="preserve">: </w:t>
      </w:r>
      <w:r w:rsidR="0072291E" w:rsidRPr="00582873">
        <w:rPr>
          <w:rFonts w:cs="Times New Roman"/>
          <w:lang w:val="fr-FR" w:eastAsia="fr-FR"/>
        </w:rPr>
        <w:t xml:space="preserve">Paola </w:t>
      </w:r>
      <w:proofErr w:type="spellStart"/>
      <w:r w:rsidR="0072291E" w:rsidRPr="00582873">
        <w:rPr>
          <w:rFonts w:cs="Times New Roman"/>
          <w:lang w:val="fr-FR" w:eastAsia="fr-FR"/>
        </w:rPr>
        <w:t>Cantù</w:t>
      </w:r>
      <w:proofErr w:type="spellEnd"/>
      <w:r w:rsidR="00C41862">
        <w:rPr>
          <w:rFonts w:cs="Times New Roman"/>
          <w:lang w:val="fr-FR" w:eastAsia="fr-FR"/>
        </w:rPr>
        <w:t xml:space="preserve"> </w:t>
      </w:r>
    </w:p>
    <w:p w:rsidR="00C41862" w:rsidRDefault="0072291E" w:rsidP="00C41862">
      <w:pPr>
        <w:widowControl w:val="0"/>
        <w:autoSpaceDE w:val="0"/>
        <w:autoSpaceDN w:val="0"/>
        <w:adjustRightInd w:val="0"/>
        <w:spacing w:after="120"/>
        <w:ind w:firstLine="0"/>
        <w:jc w:val="left"/>
        <w:rPr>
          <w:rFonts w:cs="Times New Roman"/>
          <w:lang w:val="fr-FR" w:eastAsia="fr-FR"/>
        </w:rPr>
      </w:pPr>
      <w:r w:rsidRPr="00582873">
        <w:rPr>
          <w:rFonts w:cs="Times"/>
          <w:b/>
          <w:bCs/>
          <w:lang w:val="fr-FR" w:eastAsia="fr-FR"/>
        </w:rPr>
        <w:t xml:space="preserve">Partenariat: </w:t>
      </w:r>
      <w:r w:rsidRPr="00582873">
        <w:rPr>
          <w:rFonts w:cs="Times New Roman"/>
          <w:lang w:val="fr-FR" w:eastAsia="fr-FR"/>
        </w:rPr>
        <w:t xml:space="preserve">CEPERC Centre </w:t>
      </w:r>
      <w:proofErr w:type="spellStart"/>
      <w:r w:rsidRPr="00582873">
        <w:rPr>
          <w:rFonts w:cs="Times New Roman"/>
          <w:lang w:val="fr-FR" w:eastAsia="fr-FR"/>
        </w:rPr>
        <w:t>d’EPistémologie</w:t>
      </w:r>
      <w:proofErr w:type="spellEnd"/>
      <w:r w:rsidRPr="00582873">
        <w:rPr>
          <w:rFonts w:cs="Times New Roman"/>
          <w:lang w:val="fr-FR" w:eastAsia="fr-FR"/>
        </w:rPr>
        <w:t xml:space="preserve"> et </w:t>
      </w:r>
      <w:proofErr w:type="spellStart"/>
      <w:r w:rsidRPr="00582873">
        <w:rPr>
          <w:rFonts w:cs="Times New Roman"/>
          <w:lang w:val="fr-FR" w:eastAsia="fr-FR"/>
        </w:rPr>
        <w:t>d’ERgologie</w:t>
      </w:r>
      <w:proofErr w:type="spellEnd"/>
      <w:r w:rsidRPr="00582873">
        <w:rPr>
          <w:rFonts w:cs="Times New Roman"/>
          <w:lang w:val="fr-FR" w:eastAsia="fr-FR"/>
        </w:rPr>
        <w:t xml:space="preserve"> Comparatives</w:t>
      </w:r>
      <w:r w:rsidR="00861AF2" w:rsidRPr="00582873">
        <w:rPr>
          <w:rFonts w:cs="Times New Roman"/>
          <w:lang w:val="fr-FR" w:eastAsia="fr-FR"/>
        </w:rPr>
        <w:t xml:space="preserve"> (UMR 7304)</w:t>
      </w:r>
      <w:r w:rsidR="00AC718B" w:rsidRPr="00582873">
        <w:rPr>
          <w:rFonts w:cs="Times New Roman"/>
          <w:lang w:val="fr-FR" w:eastAsia="fr-FR"/>
        </w:rPr>
        <w:t xml:space="preserve">, </w:t>
      </w:r>
      <w:r w:rsidR="00861AF2" w:rsidRPr="00582873">
        <w:rPr>
          <w:rFonts w:cs="Times New Roman"/>
          <w:lang w:val="fr-FR" w:eastAsia="fr-FR"/>
        </w:rPr>
        <w:t xml:space="preserve">Université Aix-Marseille, CNRS, </w:t>
      </w:r>
      <w:r w:rsidR="00AC718B" w:rsidRPr="00582873">
        <w:rPr>
          <w:rFonts w:cs="Times New Roman"/>
          <w:lang w:val="fr-FR" w:eastAsia="fr-FR"/>
        </w:rPr>
        <w:t>Laboratoire J.-A. Dieudonné, Université Côte d'Azur.</w:t>
      </w:r>
      <w:r w:rsidR="000E545E">
        <w:rPr>
          <w:rFonts w:cs="Times New Roman"/>
          <w:lang w:val="fr-FR" w:eastAsia="fr-FR"/>
        </w:rPr>
        <w:t xml:space="preserve"> </w:t>
      </w:r>
    </w:p>
    <w:p w:rsidR="00C41862" w:rsidRDefault="00E666CB" w:rsidP="00C41862">
      <w:pPr>
        <w:widowControl w:val="0"/>
        <w:autoSpaceDE w:val="0"/>
        <w:autoSpaceDN w:val="0"/>
        <w:adjustRightInd w:val="0"/>
        <w:ind w:firstLine="0"/>
        <w:jc w:val="left"/>
        <w:rPr>
          <w:lang w:val="fr-FR"/>
        </w:rPr>
      </w:pPr>
      <w:r w:rsidRPr="00582873">
        <w:rPr>
          <w:rFonts w:cs="Arial"/>
          <w:lang w:val="fr-FR" w:eastAsia="fr-FR"/>
        </w:rPr>
        <w:t xml:space="preserve">Les langues du colloque seront </w:t>
      </w:r>
      <w:r w:rsidR="000F7580">
        <w:rPr>
          <w:rFonts w:cs="Arial"/>
          <w:lang w:val="fr-FR" w:eastAsia="fr-FR"/>
        </w:rPr>
        <w:t xml:space="preserve">le </w:t>
      </w:r>
      <w:r w:rsidRPr="00582873">
        <w:rPr>
          <w:rFonts w:cs="Arial"/>
          <w:lang w:val="fr-FR" w:eastAsia="fr-FR"/>
        </w:rPr>
        <w:t xml:space="preserve">français et </w:t>
      </w:r>
      <w:r w:rsidR="000F7580">
        <w:rPr>
          <w:rFonts w:cs="Arial"/>
          <w:lang w:val="fr-FR" w:eastAsia="fr-FR"/>
        </w:rPr>
        <w:t>l’</w:t>
      </w:r>
      <w:r w:rsidRPr="00582873">
        <w:rPr>
          <w:rFonts w:cs="Arial"/>
          <w:lang w:val="fr-FR" w:eastAsia="fr-FR"/>
        </w:rPr>
        <w:t>anglais.</w:t>
      </w:r>
      <w:r w:rsidR="0031541F" w:rsidRPr="00582873">
        <w:rPr>
          <w:rFonts w:cs="Arial"/>
          <w:lang w:val="fr-FR" w:eastAsia="fr-FR"/>
        </w:rPr>
        <w:t xml:space="preserve"> </w:t>
      </w:r>
      <w:r w:rsidR="006B569D" w:rsidRPr="00582873">
        <w:rPr>
          <w:lang w:val="fr-FR"/>
        </w:rPr>
        <w:t>Inscription gratuite mais obligatoire</w:t>
      </w:r>
      <w:r w:rsidRPr="00582873">
        <w:rPr>
          <w:lang w:val="fr-FR"/>
        </w:rPr>
        <w:t xml:space="preserve">. </w:t>
      </w:r>
    </w:p>
    <w:p w:rsidR="006B569D" w:rsidRPr="00582873" w:rsidRDefault="00E666CB" w:rsidP="00C41862">
      <w:pPr>
        <w:widowControl w:val="0"/>
        <w:autoSpaceDE w:val="0"/>
        <w:autoSpaceDN w:val="0"/>
        <w:adjustRightInd w:val="0"/>
        <w:spacing w:after="120"/>
        <w:ind w:firstLine="0"/>
        <w:jc w:val="left"/>
        <w:rPr>
          <w:lang w:val="fr-FR"/>
        </w:rPr>
      </w:pPr>
      <w:r w:rsidRPr="00582873">
        <w:rPr>
          <w:lang w:val="fr-FR"/>
        </w:rPr>
        <w:t xml:space="preserve">Contact </w:t>
      </w:r>
      <w:r w:rsidR="00CD1FC8" w:rsidRPr="00582873">
        <w:rPr>
          <w:lang w:val="fr-FR"/>
        </w:rPr>
        <w:t xml:space="preserve">: </w:t>
      </w:r>
      <w:r w:rsidR="000F7580" w:rsidRPr="000F7580">
        <w:rPr>
          <w:lang w:val="fr-FR"/>
        </w:rPr>
        <w:t>paola.cantu@univ-amu.fr</w:t>
      </w:r>
    </w:p>
    <w:p w:rsidR="005C582F" w:rsidRPr="00582873" w:rsidRDefault="005C582F" w:rsidP="0072291E">
      <w:pPr>
        <w:widowControl w:val="0"/>
        <w:autoSpaceDE w:val="0"/>
        <w:autoSpaceDN w:val="0"/>
        <w:adjustRightInd w:val="0"/>
        <w:spacing w:after="240"/>
        <w:ind w:firstLine="0"/>
        <w:jc w:val="left"/>
        <w:rPr>
          <w:rFonts w:cs="Times New Roman"/>
          <w:lang w:val="fr-FR" w:eastAsia="fr-FR"/>
        </w:rPr>
      </w:pPr>
    </w:p>
    <w:p w:rsidR="005C582F" w:rsidRPr="000E545E" w:rsidRDefault="00F63783" w:rsidP="000E545E">
      <w:pPr>
        <w:jc w:val="center"/>
        <w:rPr>
          <w:b/>
          <w:i/>
          <w:sz w:val="28"/>
          <w:szCs w:val="28"/>
          <w:lang w:val="fr-FR" w:eastAsia="fr-FR"/>
        </w:rPr>
      </w:pPr>
      <w:r w:rsidRPr="000E545E">
        <w:rPr>
          <w:b/>
          <w:i/>
          <w:sz w:val="28"/>
          <w:szCs w:val="28"/>
          <w:lang w:val="fr-FR" w:eastAsia="fr-FR"/>
        </w:rPr>
        <w:t>Résumés</w:t>
      </w:r>
    </w:p>
    <w:p w:rsidR="007D5F13" w:rsidRPr="00C41862" w:rsidRDefault="007D5F13" w:rsidP="000E545E">
      <w:pPr>
        <w:pStyle w:val="Titre4"/>
        <w:rPr>
          <w:lang w:val="fr-FR"/>
        </w:rPr>
      </w:pPr>
      <w:r w:rsidRPr="00C41862">
        <w:rPr>
          <w:lang w:val="fr-FR"/>
        </w:rPr>
        <w:lastRenderedPageBreak/>
        <w:t>Le projet INTEREPISTEME</w:t>
      </w:r>
      <w:r w:rsidR="00582873" w:rsidRPr="00C41862">
        <w:rPr>
          <w:lang w:val="fr-FR"/>
        </w:rPr>
        <w:t xml:space="preserve"> (Paola </w:t>
      </w:r>
      <w:proofErr w:type="spellStart"/>
      <w:r w:rsidR="00582873" w:rsidRPr="00C41862">
        <w:rPr>
          <w:lang w:val="fr-FR"/>
        </w:rPr>
        <w:t>Cantù</w:t>
      </w:r>
      <w:proofErr w:type="spellEnd"/>
      <w:r w:rsidR="00EC6B98">
        <w:rPr>
          <w:lang w:val="fr-FR"/>
        </w:rPr>
        <w:t xml:space="preserve"> et Georg </w:t>
      </w:r>
      <w:proofErr w:type="spellStart"/>
      <w:r w:rsidR="00EC6B98">
        <w:rPr>
          <w:lang w:val="fr-FR"/>
        </w:rPr>
        <w:t>Schiemer</w:t>
      </w:r>
      <w:proofErr w:type="spellEnd"/>
      <w:r w:rsidR="00582873" w:rsidRPr="00C41862">
        <w:rPr>
          <w:lang w:val="fr-FR"/>
        </w:rPr>
        <w:t>)</w:t>
      </w:r>
    </w:p>
    <w:p w:rsidR="003253B9" w:rsidRPr="00C41862" w:rsidRDefault="005050B2" w:rsidP="00582873">
      <w:pPr>
        <w:ind w:firstLine="0"/>
        <w:rPr>
          <w:lang w:val="fr-FR"/>
        </w:rPr>
      </w:pPr>
      <w:r w:rsidRPr="00C41862">
        <w:rPr>
          <w:lang w:val="fr-FR"/>
        </w:rPr>
        <w:t xml:space="preserve">L’objectif principal du projet </w:t>
      </w:r>
      <w:r w:rsidR="003253B9" w:rsidRPr="00C41862">
        <w:rPr>
          <w:lang w:val="fr-FR"/>
        </w:rPr>
        <w:t xml:space="preserve">INTEREPISTEME </w:t>
      </w:r>
      <w:r w:rsidRPr="00C41862">
        <w:rPr>
          <w:lang w:val="fr-FR"/>
        </w:rPr>
        <w:t xml:space="preserve">est une étude comparative des épistémologies développées dans la première moitié du XXe siècle, par la mise en lumière des liens entre les revues interdisciplinaires (comme la </w:t>
      </w:r>
      <w:r w:rsidRPr="00C41862">
        <w:rPr>
          <w:i/>
          <w:lang w:val="fr-FR"/>
        </w:rPr>
        <w:t>Revue de métaphysique et de morale</w:t>
      </w:r>
      <w:r w:rsidRPr="00C41862">
        <w:rPr>
          <w:lang w:val="fr-FR"/>
        </w:rPr>
        <w:t xml:space="preserve">, </w:t>
      </w:r>
      <w:proofErr w:type="spellStart"/>
      <w:r w:rsidRPr="00C41862">
        <w:rPr>
          <w:i/>
          <w:lang w:val="fr-FR"/>
        </w:rPr>
        <w:t>Erkenntnis</w:t>
      </w:r>
      <w:proofErr w:type="spellEnd"/>
      <w:r w:rsidRPr="00C41862">
        <w:rPr>
          <w:lang w:val="fr-FR"/>
        </w:rPr>
        <w:t xml:space="preserve"> ou </w:t>
      </w:r>
      <w:proofErr w:type="spellStart"/>
      <w:r w:rsidRPr="00C41862">
        <w:rPr>
          <w:i/>
          <w:lang w:val="fr-FR"/>
        </w:rPr>
        <w:t>Scientia</w:t>
      </w:r>
      <w:proofErr w:type="spellEnd"/>
      <w:r w:rsidRPr="00C41862">
        <w:rPr>
          <w:lang w:val="fr-FR"/>
        </w:rPr>
        <w:t xml:space="preserve">), les approches collaboratives de la philosophie des sciences (le comité de rédaction de la </w:t>
      </w:r>
      <w:r w:rsidRPr="00C41862">
        <w:rPr>
          <w:i/>
          <w:lang w:val="fr-FR"/>
        </w:rPr>
        <w:t>Revue de métaphysique et de morale</w:t>
      </w:r>
      <w:r w:rsidRPr="00C41862">
        <w:rPr>
          <w:lang w:val="fr-FR"/>
        </w:rPr>
        <w:t xml:space="preserve">, le Cercle de Vienne, l’École de Peano) et certains objectifs éducatifs et politiques, tels que la vulgarisation des connaissances scientifiques, et la critique des frontières disciplinaires et nationales. </w:t>
      </w:r>
      <w:r w:rsidR="003253B9" w:rsidRPr="00C41862">
        <w:rPr>
          <w:lang w:val="fr-FR"/>
        </w:rPr>
        <w:t xml:space="preserve">Ce travail s’accompagnera d’une réflexion sur la pluralité des façons de définir la « philosophie scientifique », en considérant le </w:t>
      </w:r>
      <w:r w:rsidR="007A2327" w:rsidRPr="00C41862">
        <w:rPr>
          <w:lang w:val="fr-FR"/>
        </w:rPr>
        <w:t>rôle</w:t>
      </w:r>
      <w:r w:rsidR="003253B9" w:rsidRPr="00C41862">
        <w:rPr>
          <w:lang w:val="fr-FR"/>
        </w:rPr>
        <w:t xml:space="preserve"> de la logique et des mathématiques dans la connaissance scientifique</w:t>
      </w:r>
      <w:r w:rsidR="007B7DBF" w:rsidRPr="00C41862">
        <w:rPr>
          <w:lang w:val="fr-FR"/>
        </w:rPr>
        <w:t xml:space="preserve"> et philosophique</w:t>
      </w:r>
      <w:r w:rsidR="003253B9" w:rsidRPr="00C41862">
        <w:rPr>
          <w:lang w:val="fr-FR"/>
        </w:rPr>
        <w:t xml:space="preserve"> de l’époque.</w:t>
      </w:r>
    </w:p>
    <w:p w:rsidR="007B7DBF" w:rsidRPr="00582873" w:rsidRDefault="007B7DBF" w:rsidP="000E545E">
      <w:pPr>
        <w:pStyle w:val="Titre4"/>
        <w:rPr>
          <w:lang w:val="fr-FR"/>
        </w:rPr>
      </w:pPr>
      <w:r w:rsidRPr="00582873">
        <w:rPr>
          <w:lang w:val="fr-FR"/>
        </w:rPr>
        <w:t>Mathématiques et rationalisme chez Couturat</w:t>
      </w:r>
      <w:r w:rsidR="00582873" w:rsidRPr="00582873">
        <w:rPr>
          <w:lang w:val="fr-FR"/>
        </w:rPr>
        <w:t xml:space="preserve"> (</w:t>
      </w:r>
      <w:r w:rsidR="00582873" w:rsidRPr="00582873">
        <w:rPr>
          <w:rFonts w:cs="Arial"/>
          <w:lang w:val="fr-FR"/>
        </w:rPr>
        <w:t>Frédéric Patras)</w:t>
      </w:r>
    </w:p>
    <w:p w:rsidR="007B7DBF" w:rsidRPr="00582873" w:rsidRDefault="007B7DBF" w:rsidP="00582873">
      <w:pPr>
        <w:ind w:firstLine="0"/>
        <w:rPr>
          <w:lang w:val="fr-FR"/>
        </w:rPr>
      </w:pPr>
      <w:r w:rsidRPr="00582873">
        <w:rPr>
          <w:lang w:val="fr-FR"/>
        </w:rPr>
        <w:t>Dans sa leçon inaugurale au Collège de France (Revue de métaphysique et de morale, 1906), Couturat plaide pour une philosophie libre, cartésienne, une  philosophie des idées claires et distinctes, de la lumière naturelle et de l’évidence rationnelle. Nous essaierons de cerner comment ce choix rationaliste a pu continûment guider ses choix, sa pensée et, plus spécifiquement, déterminer largement son rapport aux mathématiques et à leur philosophie.</w:t>
      </w:r>
    </w:p>
    <w:p w:rsidR="007B7DBF" w:rsidRPr="00582873" w:rsidRDefault="007B7DBF" w:rsidP="000E545E">
      <w:pPr>
        <w:pStyle w:val="Titre4"/>
        <w:rPr>
          <w:lang w:val="fr-FR"/>
        </w:rPr>
      </w:pPr>
      <w:r w:rsidRPr="00582873">
        <w:rPr>
          <w:lang w:val="fr-FR"/>
        </w:rPr>
        <w:t>La relation de la philosophie aux sciences dans le projet intellectuel des fondateurs de la Revue de métaphysique et de morale (1893-1914)</w:t>
      </w:r>
      <w:r w:rsidR="00582873" w:rsidRPr="00582873">
        <w:rPr>
          <w:lang w:val="fr-FR"/>
        </w:rPr>
        <w:t xml:space="preserve"> (Stéphan Soulié)</w:t>
      </w:r>
    </w:p>
    <w:p w:rsidR="007B7DBF" w:rsidRPr="00582873" w:rsidRDefault="007B7DBF" w:rsidP="00582873">
      <w:pPr>
        <w:ind w:firstLine="0"/>
        <w:rPr>
          <w:lang w:val="fr-FR"/>
        </w:rPr>
      </w:pPr>
      <w:r w:rsidRPr="00582873">
        <w:rPr>
          <w:lang w:val="fr-FR"/>
        </w:rPr>
        <w:t xml:space="preserve">Je propose de montrer comment, du point de vue d'une histoire socio-culturelle, les questions de la frontière incertaine entre philosophie et sciences et des relations qui peuvent se nouer entre elles dans le respect de leurs légitimités respectives sont engagées au </w:t>
      </w:r>
      <w:proofErr w:type="spellStart"/>
      <w:r w:rsidRPr="00582873">
        <w:rPr>
          <w:lang w:val="fr-FR"/>
        </w:rPr>
        <w:t>coeur</w:t>
      </w:r>
      <w:proofErr w:type="spellEnd"/>
      <w:r w:rsidRPr="00582873">
        <w:rPr>
          <w:lang w:val="fr-FR"/>
        </w:rPr>
        <w:t xml:space="preserve"> du projet intellectuel porté par les fondateurs de la </w:t>
      </w:r>
      <w:r w:rsidRPr="00582873">
        <w:rPr>
          <w:i/>
          <w:lang w:val="fr-FR"/>
        </w:rPr>
        <w:t>Revue de métaphysique et de morale</w:t>
      </w:r>
      <w:r w:rsidRPr="00582873">
        <w:rPr>
          <w:lang w:val="fr-FR"/>
        </w:rPr>
        <w:t>. Il faut entendre ici "projet intellectuel" de trois points de vue (philosophique, institutionnel et plus largement "politique", au sens d'une intervention revendiquée dans la cité). Il ne s'agit pas ici d'aborder la contribution de la Revue au développement de la "philosophie des sciences" mais de voir comment le questionnement sur la relation à la science et les stratégies éditoriales qui en découlent sont des révélateurs du projet intellectuel de défense du pouvoir de la philosophie dans la cité.  </w:t>
      </w:r>
    </w:p>
    <w:p w:rsidR="00A76056" w:rsidRPr="000F7580" w:rsidRDefault="0089084D" w:rsidP="000E545E">
      <w:pPr>
        <w:pStyle w:val="Titre4"/>
      </w:pPr>
      <w:r w:rsidRPr="000F7580">
        <w:t>Two ways to think about mathematical structure</w:t>
      </w:r>
      <w:r w:rsidR="00582873" w:rsidRPr="000F7580">
        <w:t xml:space="preserve"> (</w:t>
      </w:r>
      <w:r w:rsidR="00582873" w:rsidRPr="000F7580">
        <w:rPr>
          <w:rFonts w:cs="Arial"/>
        </w:rPr>
        <w:t xml:space="preserve">Georg </w:t>
      </w:r>
      <w:proofErr w:type="spellStart"/>
      <w:r w:rsidR="00582873" w:rsidRPr="000F7580">
        <w:rPr>
          <w:rFonts w:cs="Arial"/>
        </w:rPr>
        <w:t>Schiemer</w:t>
      </w:r>
      <w:proofErr w:type="spellEnd"/>
      <w:r w:rsidR="00582873" w:rsidRPr="000F7580">
        <w:rPr>
          <w:rFonts w:cs="Arial"/>
        </w:rPr>
        <w:t>)</w:t>
      </w:r>
    </w:p>
    <w:p w:rsidR="00A90DC1" w:rsidRPr="00582873" w:rsidRDefault="00A90DC1" w:rsidP="00A90DC1">
      <w:r w:rsidRPr="00582873">
        <w:t>Following a dominant view in modern philosophy of mathematics, mathematics can be understood as the study of abstract structures. In this talk, I will compare two conceptually distinct ways to characterize the structural subject matter of theories of pure mathematics. According to the first approach, structures or structural properties of mathematical objects (such as number, groups, and graphs) are specified in formal languages, usually based on some notion of definability. According to the second approach, structures are determined in terms of the notion of invariance. For instance, the structural properties of a given mathematical field are often said to be those properties invariant under certain transformations. In the talk, I will further investigate these two ways to think about structure by drawing to several examples from the history of modern mathematics. Based on this, I will give a more philosophical analysis of the conceptual differences of these methods and discuss their relevance for our current understanding of mathematical structuralism.</w:t>
      </w:r>
    </w:p>
    <w:p w:rsidR="00D0481F" w:rsidRPr="000F7580" w:rsidRDefault="00D0481F" w:rsidP="000E545E">
      <w:pPr>
        <w:pStyle w:val="Titre4"/>
      </w:pPr>
      <w:r w:rsidRPr="000F7580">
        <w:t xml:space="preserve">In which sense might mathematics be analytic? </w:t>
      </w:r>
      <w:proofErr w:type="spellStart"/>
      <w:r w:rsidRPr="000F7580">
        <w:t>Carnap's</w:t>
      </w:r>
      <w:proofErr w:type="spellEnd"/>
      <w:r w:rsidRPr="000F7580">
        <w:t xml:space="preserve"> evolving views on </w:t>
      </w:r>
      <w:proofErr w:type="spellStart"/>
      <w:r w:rsidRPr="000F7580">
        <w:t>logicism</w:t>
      </w:r>
      <w:proofErr w:type="spellEnd"/>
      <w:r w:rsidR="00582873" w:rsidRPr="000F7580">
        <w:t xml:space="preserve"> (Pierre Wagner)</w:t>
      </w:r>
    </w:p>
    <w:p w:rsidR="007D5F13" w:rsidRPr="00582873" w:rsidRDefault="007D5F13" w:rsidP="007D5F13">
      <w:r w:rsidRPr="00582873">
        <w:t xml:space="preserve">It is quite clear that according to Carnap, mathematical propositions should be regarded as analytic. What is less clear is what Carnap meant exactly by this. In the pamphlet “Die </w:t>
      </w:r>
      <w:proofErr w:type="spellStart"/>
      <w:r w:rsidRPr="00582873">
        <w:t>alte</w:t>
      </w:r>
      <w:proofErr w:type="spellEnd"/>
      <w:r w:rsidRPr="00582873">
        <w:t xml:space="preserve"> und die </w:t>
      </w:r>
      <w:proofErr w:type="spellStart"/>
      <w:r w:rsidRPr="00582873">
        <w:t>neue</w:t>
      </w:r>
      <w:proofErr w:type="spellEnd"/>
      <w:r w:rsidRPr="00582873">
        <w:t xml:space="preserve"> </w:t>
      </w:r>
      <w:proofErr w:type="spellStart"/>
      <w:r w:rsidRPr="00582873">
        <w:t>Logik</w:t>
      </w:r>
      <w:proofErr w:type="spellEnd"/>
      <w:r w:rsidRPr="00582873">
        <w:t xml:space="preserve">”, the explanation given is the famous idea according to which mathematics, being a branch of logic, </w:t>
      </w:r>
      <w:r w:rsidR="00195B50">
        <w:t>is tautological. We shall argue</w:t>
      </w:r>
      <w:r w:rsidRPr="00582873">
        <w:t xml:space="preserve"> that this formulation was to be regarded as a philosophical program rather than as a thesis, and that </w:t>
      </w:r>
      <w:proofErr w:type="spellStart"/>
      <w:r w:rsidRPr="00582873">
        <w:t>Carnap’s</w:t>
      </w:r>
      <w:proofErr w:type="spellEnd"/>
      <w:r w:rsidRPr="00582873">
        <w:t xml:space="preserve"> views on the analytic character of mathematical statements actually quickly evolved because of the obstacles to the realization of this program.</w:t>
      </w:r>
    </w:p>
    <w:p w:rsidR="007B7DBF" w:rsidRPr="000F7580" w:rsidRDefault="007B7DBF" w:rsidP="000E545E">
      <w:pPr>
        <w:pStyle w:val="Titre4"/>
      </w:pPr>
      <w:proofErr w:type="spellStart"/>
      <w:r w:rsidRPr="000F7580">
        <w:lastRenderedPageBreak/>
        <w:t>Carnap’s</w:t>
      </w:r>
      <w:proofErr w:type="spellEnd"/>
      <w:r w:rsidRPr="000F7580">
        <w:t xml:space="preserve"> Logical Syntax and the reception of Gödel’s theorems</w:t>
      </w:r>
      <w:r w:rsidR="00582873" w:rsidRPr="000F7580">
        <w:t xml:space="preserve"> (Gabriella Crocco)</w:t>
      </w:r>
    </w:p>
    <w:p w:rsidR="007B7DBF" w:rsidRPr="00582873" w:rsidRDefault="007B7DBF" w:rsidP="007B7DBF">
      <w:r w:rsidRPr="00582873">
        <w:t xml:space="preserve">We analyze the conception, the role and the nature of logic in </w:t>
      </w:r>
      <w:proofErr w:type="spellStart"/>
      <w:r w:rsidRPr="00582873">
        <w:t>Carnap’s</w:t>
      </w:r>
      <w:proofErr w:type="spellEnd"/>
      <w:r w:rsidRPr="00582873">
        <w:t xml:space="preserve"> </w:t>
      </w:r>
      <w:r w:rsidRPr="00582873">
        <w:rPr>
          <w:i/>
        </w:rPr>
        <w:t>Logical Syntax</w:t>
      </w:r>
      <w:r w:rsidRPr="00582873">
        <w:t xml:space="preserve">, where a sophisticated solution is proposed to avoid the conclusions of Gödel’s incompleteness theorem. The principle of tolerance, the relation between logic, mathematics and their applications are discussed in relation to Gödel’s 1959 paper </w:t>
      </w:r>
      <w:r w:rsidRPr="00582873">
        <w:rPr>
          <w:i/>
        </w:rPr>
        <w:t>Is Mathematics Syntax of Logic?</w:t>
      </w:r>
    </w:p>
    <w:p w:rsidR="007B7DBF" w:rsidRPr="00582873" w:rsidRDefault="007B7DBF" w:rsidP="007D5F13"/>
    <w:p w:rsidR="005F3604" w:rsidRPr="000F7580" w:rsidRDefault="005F3604" w:rsidP="004C0D5D">
      <w:pPr>
        <w:pStyle w:val="Titre2"/>
        <w:rPr>
          <w:rFonts w:ascii="Times" w:hAnsi="Times" w:cs="Times New Roman"/>
          <w:color w:val="auto"/>
          <w:lang w:eastAsia="fr-FR"/>
        </w:rPr>
      </w:pPr>
    </w:p>
    <w:sectPr w:rsidR="005F3604" w:rsidRPr="000F7580" w:rsidSect="00C81D18">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䴀匀">
    <w:altName w:val="Arial"/>
    <w:charset w:val="80"/>
    <w:family w:val="swiss"/>
    <w:pitch w:val="variable"/>
  </w:font>
  <w:font w:name="Times New Rom愀渀">
    <w:altName w:val="Times New Roman"/>
    <w:charset w:val="00"/>
    <w:family w:val="roman"/>
    <w:pitch w:val="variable"/>
  </w:font>
  <w:font w:name="Lucidasans">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eue">
    <w:charset w:val="00"/>
    <w:family w:val="auto"/>
    <w:pitch w:val="variable"/>
    <w:sig w:usb0="E50002FF"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B114C1"/>
    <w:multiLevelType w:val="hybridMultilevel"/>
    <w:tmpl w:val="313888D2"/>
    <w:lvl w:ilvl="0" w:tplc="5A9C78D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AEF47A5"/>
    <w:multiLevelType w:val="hybridMultilevel"/>
    <w:tmpl w:val="FD9037AA"/>
    <w:lvl w:ilvl="0" w:tplc="F814B52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96C"/>
    <w:rsid w:val="000B00DA"/>
    <w:rsid w:val="000C0499"/>
    <w:rsid w:val="000C3452"/>
    <w:rsid w:val="000E545E"/>
    <w:rsid w:val="000F31D0"/>
    <w:rsid w:val="000F7580"/>
    <w:rsid w:val="00102547"/>
    <w:rsid w:val="00182959"/>
    <w:rsid w:val="00195B50"/>
    <w:rsid w:val="001D644A"/>
    <w:rsid w:val="001E0049"/>
    <w:rsid w:val="001F0112"/>
    <w:rsid w:val="00203EBB"/>
    <w:rsid w:val="00244480"/>
    <w:rsid w:val="00285216"/>
    <w:rsid w:val="002A3664"/>
    <w:rsid w:val="0031541F"/>
    <w:rsid w:val="00322710"/>
    <w:rsid w:val="003253B9"/>
    <w:rsid w:val="00334869"/>
    <w:rsid w:val="00393C83"/>
    <w:rsid w:val="003A096C"/>
    <w:rsid w:val="003A7A7C"/>
    <w:rsid w:val="003E2243"/>
    <w:rsid w:val="004C0A47"/>
    <w:rsid w:val="004C0D5D"/>
    <w:rsid w:val="004D73EE"/>
    <w:rsid w:val="005050B2"/>
    <w:rsid w:val="00582873"/>
    <w:rsid w:val="005A3A50"/>
    <w:rsid w:val="005C582F"/>
    <w:rsid w:val="005F2C25"/>
    <w:rsid w:val="005F3604"/>
    <w:rsid w:val="00674484"/>
    <w:rsid w:val="006954B0"/>
    <w:rsid w:val="00696EF1"/>
    <w:rsid w:val="006B569D"/>
    <w:rsid w:val="006E33DD"/>
    <w:rsid w:val="0070349C"/>
    <w:rsid w:val="0072291E"/>
    <w:rsid w:val="0075191B"/>
    <w:rsid w:val="00767FC4"/>
    <w:rsid w:val="007A2327"/>
    <w:rsid w:val="007B402B"/>
    <w:rsid w:val="007B7DBF"/>
    <w:rsid w:val="007D5F13"/>
    <w:rsid w:val="007E2FC3"/>
    <w:rsid w:val="00861AF2"/>
    <w:rsid w:val="008730B1"/>
    <w:rsid w:val="0089084D"/>
    <w:rsid w:val="008A10EE"/>
    <w:rsid w:val="008C40F5"/>
    <w:rsid w:val="008E5BDE"/>
    <w:rsid w:val="00943404"/>
    <w:rsid w:val="009F31ED"/>
    <w:rsid w:val="00A23120"/>
    <w:rsid w:val="00A51652"/>
    <w:rsid w:val="00A54490"/>
    <w:rsid w:val="00A570BD"/>
    <w:rsid w:val="00A76056"/>
    <w:rsid w:val="00A90DC1"/>
    <w:rsid w:val="00AC718B"/>
    <w:rsid w:val="00B10E91"/>
    <w:rsid w:val="00BA2702"/>
    <w:rsid w:val="00C04EE4"/>
    <w:rsid w:val="00C07AF8"/>
    <w:rsid w:val="00C25F1C"/>
    <w:rsid w:val="00C41862"/>
    <w:rsid w:val="00C81D18"/>
    <w:rsid w:val="00CD1FC8"/>
    <w:rsid w:val="00D0481F"/>
    <w:rsid w:val="00D64F27"/>
    <w:rsid w:val="00E601BB"/>
    <w:rsid w:val="00E60B45"/>
    <w:rsid w:val="00E666CB"/>
    <w:rsid w:val="00E73DF2"/>
    <w:rsid w:val="00EB509A"/>
    <w:rsid w:val="00EC6B98"/>
    <w:rsid w:val="00ED17A8"/>
    <w:rsid w:val="00EE2550"/>
    <w:rsid w:val="00EF1196"/>
    <w:rsid w:val="00F27887"/>
    <w:rsid w:val="00F63783"/>
    <w:rsid w:val="00F64A98"/>
    <w:rsid w:val="00F856AE"/>
    <w:rsid w:val="00FC0DB1"/>
    <w:rsid w:val="00FF1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C5757792-BEE0-4C8B-8466-598A837E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112"/>
    <w:pPr>
      <w:ind w:firstLine="709"/>
      <w:jc w:val="both"/>
    </w:pPr>
    <w:rPr>
      <w:rFonts w:ascii="Times" w:hAnsi="Times"/>
      <w:lang w:eastAsia="ja-JP"/>
    </w:rPr>
  </w:style>
  <w:style w:type="paragraph" w:styleId="Titre1">
    <w:name w:val="heading 1"/>
    <w:basedOn w:val="Normal"/>
    <w:next w:val="Normal"/>
    <w:link w:val="Titre1Car"/>
    <w:autoRedefine/>
    <w:uiPriority w:val="9"/>
    <w:qFormat/>
    <w:rsid w:val="00FC0DB1"/>
    <w:pPr>
      <w:keepNext/>
      <w:keepLines/>
      <w:spacing w:before="360"/>
      <w:ind w:firstLine="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autoRedefine/>
    <w:uiPriority w:val="9"/>
    <w:unhideWhenUsed/>
    <w:qFormat/>
    <w:rsid w:val="00FC0DB1"/>
    <w:pPr>
      <w:keepNext/>
      <w:keepLines/>
      <w:spacing w:before="200"/>
      <w:ind w:firstLine="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autoRedefine/>
    <w:unhideWhenUsed/>
    <w:qFormat/>
    <w:rsid w:val="00FC0DB1"/>
    <w:pPr>
      <w:keepNext/>
      <w:keepLines/>
      <w:spacing w:before="200" w:after="120"/>
      <w:ind w:firstLine="0"/>
      <w:outlineLvl w:val="2"/>
    </w:pPr>
    <w:rPr>
      <w:rFonts w:asciiTheme="majorHAnsi" w:eastAsiaTheme="majorEastAsia" w:hAnsiTheme="majorHAnsi" w:cstheme="majorBidi"/>
      <w:b/>
      <w:bCs/>
    </w:rPr>
  </w:style>
  <w:style w:type="paragraph" w:styleId="Titre4">
    <w:name w:val="heading 4"/>
    <w:basedOn w:val="Normal"/>
    <w:next w:val="Corpsdetexte"/>
    <w:link w:val="Titre4Car"/>
    <w:autoRedefine/>
    <w:qFormat/>
    <w:rsid w:val="003E2243"/>
    <w:pPr>
      <w:keepNext/>
      <w:widowControl w:val="0"/>
      <w:pBdr>
        <w:bottom w:val="single" w:sz="4" w:space="1" w:color="auto"/>
      </w:pBdr>
      <w:suppressAutoHyphens/>
      <w:autoSpaceDE w:val="0"/>
      <w:spacing w:before="240" w:after="120"/>
      <w:ind w:firstLine="0"/>
      <w:jc w:val="left"/>
      <w:outlineLvl w:val="3"/>
    </w:pPr>
    <w:rPr>
      <w:rFonts w:ascii="Times New Roman" w:eastAsia="Arial Unicode 䴀匀" w:hAnsi="Times New Roman" w:cs="Times New Roman"/>
      <w:bCs/>
      <w:i/>
      <w:iCs/>
      <w:szCs w:val="20"/>
      <w:lang w:eastAsia="ar-SA"/>
    </w:rPr>
  </w:style>
  <w:style w:type="paragraph" w:styleId="Titre5">
    <w:name w:val="heading 5"/>
    <w:basedOn w:val="Normal"/>
    <w:next w:val="Normal"/>
    <w:link w:val="Titre5Car"/>
    <w:autoRedefine/>
    <w:uiPriority w:val="9"/>
    <w:unhideWhenUsed/>
    <w:qFormat/>
    <w:rsid w:val="003E2243"/>
    <w:pPr>
      <w:keepNext/>
      <w:keepLines/>
      <w:widowControl w:val="0"/>
      <w:suppressAutoHyphens/>
      <w:autoSpaceDE w:val="0"/>
      <w:spacing w:before="200" w:after="120"/>
      <w:ind w:firstLine="0"/>
      <w:jc w:val="left"/>
      <w:outlineLvl w:val="4"/>
    </w:pPr>
    <w:rPr>
      <w:rFonts w:ascii="Times New Roman" w:eastAsiaTheme="majorEastAsia" w:hAnsi="Times New Roman" w:cstheme="majorBidi"/>
      <w:i/>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285216"/>
    <w:pPr>
      <w:widowControl w:val="0"/>
      <w:suppressAutoHyphens/>
      <w:autoSpaceDE w:val="0"/>
      <w:ind w:firstLine="0"/>
    </w:pPr>
    <w:rPr>
      <w:rFonts w:ascii="Times New Roman" w:eastAsia="Times" w:hAnsi="Times New Roman" w:cs="Times New Rom愀渀"/>
      <w:sz w:val="22"/>
      <w:lang w:val="en-GB" w:eastAsia="ar-SA"/>
    </w:rPr>
  </w:style>
  <w:style w:type="character" w:customStyle="1" w:styleId="CorpsdetexteCar">
    <w:name w:val="Corps de texte Car"/>
    <w:basedOn w:val="Policepardfaut"/>
    <w:link w:val="Corpsdetexte"/>
    <w:rsid w:val="00285216"/>
    <w:rPr>
      <w:rFonts w:ascii="Times New Roman" w:eastAsia="Times" w:hAnsi="Times New Roman" w:cs="Times New Rom愀渀"/>
      <w:sz w:val="22"/>
      <w:lang w:val="en-GB" w:eastAsia="ar-SA"/>
    </w:rPr>
  </w:style>
  <w:style w:type="character" w:customStyle="1" w:styleId="Titre3Car">
    <w:name w:val="Titre 3 Car"/>
    <w:basedOn w:val="Policepardfaut"/>
    <w:link w:val="Titre3"/>
    <w:rsid w:val="00FC0DB1"/>
    <w:rPr>
      <w:rFonts w:asciiTheme="majorHAnsi" w:eastAsiaTheme="majorEastAsia" w:hAnsiTheme="majorHAnsi" w:cstheme="majorBidi"/>
      <w:b/>
      <w:bCs/>
      <w:lang w:eastAsia="ja-JP"/>
    </w:rPr>
  </w:style>
  <w:style w:type="paragraph" w:styleId="Notedebasdepage">
    <w:name w:val="footnote text"/>
    <w:basedOn w:val="Normal"/>
    <w:link w:val="NotedebasdepageCar"/>
    <w:autoRedefine/>
    <w:uiPriority w:val="99"/>
    <w:unhideWhenUsed/>
    <w:qFormat/>
    <w:rsid w:val="0075191B"/>
    <w:rPr>
      <w:rFonts w:cs="Times New Roman"/>
    </w:rPr>
  </w:style>
  <w:style w:type="character" w:customStyle="1" w:styleId="NotedebasdepageCar">
    <w:name w:val="Note de bas de page Car"/>
    <w:basedOn w:val="Policepardfaut"/>
    <w:link w:val="Notedebasdepage"/>
    <w:uiPriority w:val="99"/>
    <w:rsid w:val="0075191B"/>
    <w:rPr>
      <w:rFonts w:ascii="Times" w:eastAsiaTheme="minorEastAsia" w:hAnsi="Times" w:cs="Times New Roman"/>
      <w:sz w:val="20"/>
      <w:lang w:eastAsia="ja-JP"/>
    </w:rPr>
  </w:style>
  <w:style w:type="paragraph" w:customStyle="1" w:styleId="bibliographie">
    <w:name w:val="bibliographie"/>
    <w:basedOn w:val="Normal"/>
    <w:autoRedefine/>
    <w:qFormat/>
    <w:rsid w:val="0075191B"/>
    <w:pPr>
      <w:ind w:left="1418" w:hanging="709"/>
    </w:pPr>
    <w:rPr>
      <w:lang w:val="fr-FR"/>
    </w:rPr>
  </w:style>
  <w:style w:type="paragraph" w:styleId="Citation">
    <w:name w:val="Quote"/>
    <w:basedOn w:val="Normal"/>
    <w:next w:val="Normal"/>
    <w:link w:val="CitationCar"/>
    <w:autoRedefine/>
    <w:uiPriority w:val="29"/>
    <w:qFormat/>
    <w:rsid w:val="0070349C"/>
    <w:rPr>
      <w:i/>
      <w:iCs/>
      <w:color w:val="000000" w:themeColor="text1"/>
    </w:rPr>
  </w:style>
  <w:style w:type="character" w:customStyle="1" w:styleId="CitationCar">
    <w:name w:val="Citation Car"/>
    <w:basedOn w:val="Policepardfaut"/>
    <w:link w:val="Citation"/>
    <w:uiPriority w:val="29"/>
    <w:rsid w:val="0070349C"/>
    <w:rPr>
      <w:rFonts w:ascii="Times" w:eastAsiaTheme="minorEastAsia" w:hAnsi="Times"/>
      <w:i/>
      <w:iCs/>
      <w:color w:val="000000" w:themeColor="text1"/>
      <w:lang w:eastAsia="ja-JP"/>
    </w:rPr>
  </w:style>
  <w:style w:type="character" w:customStyle="1" w:styleId="Titre4Car">
    <w:name w:val="Titre 4 Car"/>
    <w:basedOn w:val="Policepardfaut"/>
    <w:link w:val="Titre4"/>
    <w:rsid w:val="003E2243"/>
    <w:rPr>
      <w:rFonts w:ascii="Times New Roman" w:eastAsia="Arial Unicode 䴀匀" w:hAnsi="Times New Roman" w:cs="Times New Roman"/>
      <w:bCs/>
      <w:i/>
      <w:iCs/>
      <w:szCs w:val="20"/>
      <w:lang w:eastAsia="ar-SA"/>
    </w:rPr>
  </w:style>
  <w:style w:type="character" w:customStyle="1" w:styleId="Titre5Car">
    <w:name w:val="Titre 5 Car"/>
    <w:basedOn w:val="Policepardfaut"/>
    <w:link w:val="Titre5"/>
    <w:uiPriority w:val="9"/>
    <w:rsid w:val="003E2243"/>
    <w:rPr>
      <w:rFonts w:ascii="Times New Roman" w:eastAsiaTheme="majorEastAsia" w:hAnsi="Times New Roman" w:cstheme="majorBidi"/>
      <w:i/>
      <w:szCs w:val="20"/>
      <w:lang w:eastAsia="ar-SA"/>
    </w:rPr>
  </w:style>
  <w:style w:type="character" w:customStyle="1" w:styleId="Titre2Car">
    <w:name w:val="Titre 2 Car"/>
    <w:basedOn w:val="Policepardfaut"/>
    <w:link w:val="Titre2"/>
    <w:uiPriority w:val="9"/>
    <w:rsid w:val="00FC0DB1"/>
    <w:rPr>
      <w:rFonts w:asciiTheme="majorHAnsi" w:eastAsiaTheme="majorEastAsia" w:hAnsiTheme="majorHAnsi" w:cstheme="majorBidi"/>
      <w:b/>
      <w:bCs/>
      <w:color w:val="4F81BD" w:themeColor="accent1"/>
      <w:sz w:val="26"/>
      <w:szCs w:val="26"/>
      <w:lang w:eastAsia="ja-JP"/>
    </w:rPr>
  </w:style>
  <w:style w:type="character" w:customStyle="1" w:styleId="Titre1Car">
    <w:name w:val="Titre 1 Car"/>
    <w:basedOn w:val="Policepardfaut"/>
    <w:link w:val="Titre1"/>
    <w:uiPriority w:val="9"/>
    <w:rsid w:val="00FC0DB1"/>
    <w:rPr>
      <w:rFonts w:asciiTheme="majorHAnsi" w:eastAsiaTheme="majorEastAsia" w:hAnsiTheme="majorHAnsi" w:cstheme="majorBidi"/>
      <w:b/>
      <w:bCs/>
      <w:color w:val="345A8A" w:themeColor="accent1" w:themeShade="B5"/>
      <w:sz w:val="32"/>
      <w:szCs w:val="32"/>
      <w:lang w:eastAsia="ja-JP"/>
    </w:rPr>
  </w:style>
  <w:style w:type="paragraph" w:customStyle="1" w:styleId="List1">
    <w:name w:val="List 1"/>
    <w:basedOn w:val="Liste"/>
    <w:rsid w:val="00285216"/>
    <w:pPr>
      <w:widowControl w:val="0"/>
      <w:suppressAutoHyphens/>
      <w:autoSpaceDE w:val="0"/>
      <w:ind w:left="1418" w:hanging="1418"/>
      <w:contextualSpacing w:val="0"/>
      <w:jc w:val="left"/>
    </w:pPr>
    <w:rPr>
      <w:rFonts w:ascii="Times New Roman" w:eastAsia="Times" w:hAnsi="Times New Roman" w:cs="Lucidasans"/>
      <w:sz w:val="22"/>
      <w:lang w:val="en-GB" w:eastAsia="ar-SA"/>
    </w:rPr>
  </w:style>
  <w:style w:type="paragraph" w:styleId="Liste">
    <w:name w:val="List"/>
    <w:basedOn w:val="Normal"/>
    <w:uiPriority w:val="99"/>
    <w:semiHidden/>
    <w:unhideWhenUsed/>
    <w:rsid w:val="00285216"/>
    <w:pPr>
      <w:ind w:left="283" w:hanging="283"/>
      <w:contextualSpacing/>
    </w:pPr>
  </w:style>
  <w:style w:type="character" w:styleId="Lienhypertexte">
    <w:name w:val="Hyperlink"/>
    <w:basedOn w:val="Policepardfaut"/>
    <w:uiPriority w:val="99"/>
    <w:unhideWhenUsed/>
    <w:rsid w:val="005C582F"/>
    <w:rPr>
      <w:color w:val="0000FF" w:themeColor="hyperlink"/>
      <w:u w:val="single"/>
    </w:rPr>
  </w:style>
  <w:style w:type="character" w:styleId="Lienhypertextesuivivisit">
    <w:name w:val="FollowedHyperlink"/>
    <w:basedOn w:val="Policepardfaut"/>
    <w:uiPriority w:val="99"/>
    <w:semiHidden/>
    <w:unhideWhenUsed/>
    <w:rsid w:val="006B569D"/>
    <w:rPr>
      <w:color w:val="800080" w:themeColor="followedHyperlink"/>
      <w:u w:val="single"/>
    </w:rPr>
  </w:style>
  <w:style w:type="paragraph" w:styleId="Titre">
    <w:name w:val="Title"/>
    <w:basedOn w:val="Normal"/>
    <w:next w:val="Normal"/>
    <w:link w:val="TitreCar"/>
    <w:uiPriority w:val="10"/>
    <w:qFormat/>
    <w:rsid w:val="004C0D5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C0D5D"/>
    <w:rPr>
      <w:rFonts w:asciiTheme="majorHAnsi" w:eastAsiaTheme="majorEastAsia" w:hAnsiTheme="majorHAnsi" w:cstheme="majorBidi"/>
      <w:color w:val="17365D" w:themeColor="text2" w:themeShade="BF"/>
      <w:spacing w:val="5"/>
      <w:kern w:val="28"/>
      <w:sz w:val="52"/>
      <w:szCs w:val="5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485957">
      <w:bodyDiv w:val="1"/>
      <w:marLeft w:val="0"/>
      <w:marRight w:val="0"/>
      <w:marTop w:val="0"/>
      <w:marBottom w:val="0"/>
      <w:divBdr>
        <w:top w:val="none" w:sz="0" w:space="0" w:color="auto"/>
        <w:left w:val="none" w:sz="0" w:space="0" w:color="auto"/>
        <w:bottom w:val="none" w:sz="0" w:space="0" w:color="auto"/>
        <w:right w:val="none" w:sz="0" w:space="0" w:color="auto"/>
      </w:divBdr>
    </w:div>
    <w:div w:id="21467020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993</Words>
  <Characters>5462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CANTU</dc:creator>
  <cp:keywords/>
  <dc:description/>
  <cp:lastModifiedBy>Sylvie Pons</cp:lastModifiedBy>
  <cp:revision>3</cp:revision>
  <cp:lastPrinted>2017-09-18T10:25:00Z</cp:lastPrinted>
  <dcterms:created xsi:type="dcterms:W3CDTF">2017-12-11T12:40:00Z</dcterms:created>
  <dcterms:modified xsi:type="dcterms:W3CDTF">2017-12-11T12:41:00Z</dcterms:modified>
</cp:coreProperties>
</file>